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D7BFF" w14:textId="77777777" w:rsidR="002B552B" w:rsidRDefault="00BF69D7">
      <w:pPr>
        <w:spacing w:after="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</w:p>
    <w:p w14:paraId="331AB07E" w14:textId="77777777" w:rsidR="002B552B" w:rsidRDefault="00BF69D7">
      <w:pPr>
        <w:spacing w:after="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НИЖЕГОРОДСКОЙ ОБЛАСТИ</w:t>
      </w:r>
    </w:p>
    <w:p w14:paraId="21F196DC" w14:textId="77777777" w:rsidR="002B552B" w:rsidRDefault="00BF69D7">
      <w:pPr>
        <w:spacing w:after="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Государственное бюджетное профессиональное </w:t>
      </w:r>
      <w:r>
        <w:rPr>
          <w:rFonts w:ascii="Times New Roman" w:hAnsi="Times New Roman"/>
          <w:b/>
          <w:sz w:val="28"/>
        </w:rPr>
        <w:br/>
        <w:t>образовательное учреждение</w:t>
      </w:r>
    </w:p>
    <w:p w14:paraId="4C353B88" w14:textId="77777777" w:rsidR="002B552B" w:rsidRDefault="00BF69D7">
      <w:pPr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“</w:t>
      </w:r>
      <w:proofErr w:type="gramStart"/>
      <w:r>
        <w:rPr>
          <w:rFonts w:ascii="Times New Roman" w:hAnsi="Times New Roman"/>
          <w:b/>
          <w:sz w:val="28"/>
        </w:rPr>
        <w:t>НИЖЕГОРОДСКИЙ  КОЛЛЕДЖ</w:t>
      </w:r>
      <w:proofErr w:type="gramEnd"/>
      <w:r>
        <w:rPr>
          <w:rFonts w:ascii="Times New Roman" w:hAnsi="Times New Roman"/>
          <w:b/>
          <w:sz w:val="28"/>
        </w:rPr>
        <w:t xml:space="preserve">  МАЛОГО БИЗНЕСА”</w:t>
      </w:r>
    </w:p>
    <w:p w14:paraId="3139A06E" w14:textId="77777777" w:rsidR="002B552B" w:rsidRDefault="00BF69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240"/>
        <w:ind w:right="-1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Рабочая программа учебной дисциплины</w:t>
      </w:r>
    </w:p>
    <w:p w14:paraId="3836BDB9" w14:textId="5B96B743" w:rsidR="00A00536" w:rsidRPr="00A00536" w:rsidRDefault="00A00536">
      <w:pPr>
        <w:jc w:val="center"/>
        <w:rPr>
          <w:rFonts w:ascii="Times New Roman" w:hAnsi="Times New Roman"/>
          <w:b/>
          <w:sz w:val="28"/>
          <w:szCs w:val="28"/>
        </w:rPr>
      </w:pPr>
      <w:r w:rsidRPr="00A00536">
        <w:rPr>
          <w:rFonts w:ascii="Times New Roman" w:hAnsi="Times New Roman"/>
          <w:b/>
          <w:sz w:val="28"/>
          <w:szCs w:val="28"/>
        </w:rPr>
        <w:t>ОП.</w:t>
      </w:r>
      <w:proofErr w:type="gramStart"/>
      <w:r w:rsidRPr="00A00536">
        <w:rPr>
          <w:rFonts w:ascii="Times New Roman" w:hAnsi="Times New Roman"/>
          <w:b/>
          <w:sz w:val="28"/>
          <w:szCs w:val="28"/>
        </w:rPr>
        <w:t>08  О</w:t>
      </w:r>
      <w:r w:rsidR="00091B97">
        <w:rPr>
          <w:rFonts w:ascii="Times New Roman" w:hAnsi="Times New Roman"/>
          <w:b/>
          <w:sz w:val="28"/>
          <w:szCs w:val="28"/>
        </w:rPr>
        <w:t>ХРАНА</w:t>
      </w:r>
      <w:proofErr w:type="gramEnd"/>
      <w:r w:rsidR="00091B97">
        <w:rPr>
          <w:rFonts w:ascii="Times New Roman" w:hAnsi="Times New Roman"/>
          <w:b/>
          <w:sz w:val="28"/>
          <w:szCs w:val="28"/>
        </w:rPr>
        <w:t xml:space="preserve"> ТРУДА</w:t>
      </w:r>
      <w:r w:rsidRPr="00A00536">
        <w:rPr>
          <w:rFonts w:ascii="Times New Roman" w:hAnsi="Times New Roman"/>
          <w:b/>
          <w:sz w:val="28"/>
          <w:szCs w:val="28"/>
        </w:rPr>
        <w:t xml:space="preserve"> </w:t>
      </w:r>
    </w:p>
    <w:p w14:paraId="1D015395" w14:textId="77777777" w:rsidR="00091B97" w:rsidRDefault="00BF69D7" w:rsidP="00091B9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специальности </w:t>
      </w:r>
    </w:p>
    <w:p w14:paraId="006136BE" w14:textId="5B0ECE8A" w:rsidR="00091B97" w:rsidRPr="00774BF7" w:rsidRDefault="00091B97" w:rsidP="00091B97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 xml:space="preserve">08.02.14  </w:t>
      </w:r>
      <w:r w:rsidRPr="00A52FA3">
        <w:rPr>
          <w:rFonts w:ascii="Times New Roman" w:hAnsi="Times New Roman"/>
          <w:bCs/>
          <w:sz w:val="28"/>
          <w:szCs w:val="28"/>
        </w:rPr>
        <w:t>Эксплуатация</w:t>
      </w:r>
      <w:proofErr w:type="gramEnd"/>
      <w:r w:rsidRPr="00A52FA3">
        <w:rPr>
          <w:rFonts w:ascii="Times New Roman" w:hAnsi="Times New Roman"/>
          <w:bCs/>
          <w:sz w:val="28"/>
          <w:szCs w:val="28"/>
        </w:rPr>
        <w:t xml:space="preserve"> и обслуживание многоквартирного дома</w:t>
      </w:r>
    </w:p>
    <w:p w14:paraId="6EF96FCA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b/>
          <w:sz w:val="28"/>
        </w:rPr>
      </w:pPr>
    </w:p>
    <w:p w14:paraId="72429895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b/>
          <w:sz w:val="28"/>
        </w:rPr>
      </w:pPr>
    </w:p>
    <w:p w14:paraId="7FE4843C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b/>
          <w:sz w:val="28"/>
        </w:rPr>
      </w:pPr>
    </w:p>
    <w:p w14:paraId="7CB1F897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b/>
          <w:sz w:val="28"/>
        </w:rPr>
      </w:pPr>
    </w:p>
    <w:p w14:paraId="529AB05E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sz w:val="28"/>
        </w:rPr>
      </w:pPr>
    </w:p>
    <w:p w14:paraId="136CD533" w14:textId="77777777" w:rsidR="002B552B" w:rsidRDefault="002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rFonts w:ascii="Times New Roman" w:hAnsi="Times New Roman"/>
          <w:sz w:val="28"/>
        </w:rPr>
      </w:pPr>
    </w:p>
    <w:p w14:paraId="513BD134" w14:textId="77777777" w:rsidR="002B552B" w:rsidRDefault="00BF6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Нижний Новгород</w:t>
      </w:r>
    </w:p>
    <w:p w14:paraId="64E52657" w14:textId="57E59E90" w:rsidR="002B552B" w:rsidRDefault="00BF69D7" w:rsidP="00091B97">
      <w:pPr>
        <w:spacing w:after="0"/>
        <w:ind w:right="-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202</w:t>
      </w:r>
      <w:r w:rsidR="00091B97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br w:type="page"/>
      </w:r>
    </w:p>
    <w:p w14:paraId="45FCD21D" w14:textId="77777777" w:rsidR="002B552B" w:rsidRDefault="00BF69D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0F157BB4" w14:textId="77777777" w:rsidR="002B552B" w:rsidRPr="00A00536" w:rsidRDefault="002B552B">
      <w:pPr>
        <w:pStyle w:val="ad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63761B6" w14:textId="32FA9AD6" w:rsidR="002B552B" w:rsidRPr="00A00536" w:rsidRDefault="00BF69D7" w:rsidP="00952EF1">
      <w:pPr>
        <w:pStyle w:val="15"/>
        <w:tabs>
          <w:tab w:val="right" w:leader="dot" w:pos="9355"/>
        </w:tabs>
        <w:ind w:left="-170"/>
        <w:rPr>
          <w:rFonts w:ascii="Times New Roman" w:hAnsi="Times New Roman"/>
          <w:sz w:val="24"/>
          <w:szCs w:val="24"/>
        </w:rPr>
      </w:pPr>
      <w:r w:rsidRPr="00A00536">
        <w:rPr>
          <w:rFonts w:ascii="Times New Roman" w:hAnsi="Times New Roman"/>
          <w:sz w:val="24"/>
          <w:szCs w:val="24"/>
        </w:rPr>
        <w:fldChar w:fldCharType="begin"/>
      </w:r>
      <w:r w:rsidRPr="00A00536">
        <w:rPr>
          <w:rFonts w:ascii="Times New Roman" w:hAnsi="Times New Roman"/>
          <w:sz w:val="24"/>
          <w:szCs w:val="24"/>
        </w:rPr>
        <w:instrText>TOC \h \z \u \o "1-3"</w:instrText>
      </w:r>
      <w:r w:rsidRPr="00A00536">
        <w:rPr>
          <w:rFonts w:ascii="Times New Roman" w:hAnsi="Times New Roman"/>
          <w:sz w:val="24"/>
          <w:szCs w:val="24"/>
        </w:rPr>
        <w:fldChar w:fldCharType="separate"/>
      </w:r>
      <w:hyperlink w:anchor="__RefHeading___1" w:history="1">
        <w:r w:rsidRPr="00A00536">
          <w:rPr>
            <w:rFonts w:ascii="Times New Roman" w:hAnsi="Times New Roman"/>
            <w:sz w:val="24"/>
            <w:szCs w:val="24"/>
          </w:rPr>
          <w:t>1. ОБЩАЯ ХАРАКТЕРИСТИКА РАБОЧЕЙ ПРОГРАММЫ УЧЕБНОЙ ДИСЦИПЛИНЫ</w:t>
        </w:r>
        <w:r w:rsidRPr="00A00536">
          <w:rPr>
            <w:rFonts w:ascii="Times New Roman" w:hAnsi="Times New Roman"/>
            <w:sz w:val="24"/>
            <w:szCs w:val="24"/>
          </w:rPr>
          <w:tab/>
        </w:r>
        <w:r w:rsidRPr="00A00536">
          <w:rPr>
            <w:rFonts w:ascii="Times New Roman" w:hAnsi="Times New Roman"/>
            <w:sz w:val="24"/>
            <w:szCs w:val="24"/>
          </w:rPr>
          <w:fldChar w:fldCharType="begin"/>
        </w:r>
        <w:r w:rsidRPr="00A00536">
          <w:rPr>
            <w:rFonts w:ascii="Times New Roman" w:hAnsi="Times New Roman"/>
            <w:sz w:val="24"/>
            <w:szCs w:val="24"/>
          </w:rPr>
          <w:instrText>PAGEREF __RefHeading___1 \h</w:instrText>
        </w:r>
        <w:r w:rsidRPr="00A00536">
          <w:rPr>
            <w:rFonts w:ascii="Times New Roman" w:hAnsi="Times New Roman"/>
            <w:sz w:val="24"/>
            <w:szCs w:val="24"/>
          </w:rPr>
        </w:r>
        <w:r w:rsidRPr="00A00536">
          <w:rPr>
            <w:rFonts w:ascii="Times New Roman" w:hAnsi="Times New Roman"/>
            <w:sz w:val="24"/>
            <w:szCs w:val="24"/>
          </w:rPr>
          <w:fldChar w:fldCharType="separate"/>
        </w:r>
        <w:r w:rsidRPr="00A00536">
          <w:rPr>
            <w:rFonts w:ascii="Times New Roman" w:hAnsi="Times New Roman"/>
            <w:sz w:val="24"/>
            <w:szCs w:val="24"/>
          </w:rPr>
          <w:t>#</w:t>
        </w:r>
        <w:r w:rsidRPr="00A00536">
          <w:rPr>
            <w:rFonts w:ascii="Times New Roman" w:hAnsi="Times New Roman"/>
            <w:sz w:val="24"/>
            <w:szCs w:val="24"/>
          </w:rPr>
          <w:fldChar w:fldCharType="end"/>
        </w:r>
      </w:hyperlink>
      <w:r w:rsidR="00952EF1">
        <w:rPr>
          <w:rFonts w:ascii="Times New Roman" w:hAnsi="Times New Roman"/>
          <w:sz w:val="24"/>
          <w:szCs w:val="24"/>
        </w:rPr>
        <w:t>.3</w:t>
      </w:r>
    </w:p>
    <w:p w14:paraId="55AC5B3B" w14:textId="5312D6E9" w:rsidR="002B552B" w:rsidRPr="00A00536" w:rsidRDefault="00BF69D7" w:rsidP="00952EF1">
      <w:pPr>
        <w:pStyle w:val="15"/>
        <w:tabs>
          <w:tab w:val="right" w:leader="dot" w:pos="9355"/>
        </w:tabs>
        <w:ind w:left="-170"/>
        <w:rPr>
          <w:rFonts w:ascii="Times New Roman" w:hAnsi="Times New Roman"/>
          <w:sz w:val="24"/>
          <w:szCs w:val="24"/>
        </w:rPr>
      </w:pPr>
      <w:hyperlink w:anchor="__RefHeading___2" w:history="1">
        <w:r w:rsidRPr="00A00536">
          <w:rPr>
            <w:rFonts w:ascii="Times New Roman" w:hAnsi="Times New Roman"/>
            <w:sz w:val="24"/>
            <w:szCs w:val="24"/>
          </w:rPr>
          <w:t>2. СТРУКТУРА И СОДЕРЖАНИЕ УЧЕБНОЙ ДИСЦИПЛИНЫ</w:t>
        </w:r>
        <w:r w:rsidRPr="00A00536">
          <w:rPr>
            <w:rFonts w:ascii="Times New Roman" w:hAnsi="Times New Roman"/>
            <w:sz w:val="24"/>
            <w:szCs w:val="24"/>
          </w:rPr>
          <w:tab/>
        </w:r>
        <w:r w:rsidRPr="00A00536">
          <w:rPr>
            <w:rFonts w:ascii="Times New Roman" w:hAnsi="Times New Roman"/>
            <w:sz w:val="24"/>
            <w:szCs w:val="24"/>
          </w:rPr>
          <w:fldChar w:fldCharType="begin"/>
        </w:r>
        <w:r w:rsidRPr="00A00536">
          <w:rPr>
            <w:rFonts w:ascii="Times New Roman" w:hAnsi="Times New Roman"/>
            <w:sz w:val="24"/>
            <w:szCs w:val="24"/>
          </w:rPr>
          <w:instrText>PAGEREF __RefHeading___2 \h</w:instrText>
        </w:r>
        <w:r w:rsidRPr="00A00536">
          <w:rPr>
            <w:rFonts w:ascii="Times New Roman" w:hAnsi="Times New Roman"/>
            <w:sz w:val="24"/>
            <w:szCs w:val="24"/>
          </w:rPr>
        </w:r>
        <w:r w:rsidRPr="00A00536">
          <w:rPr>
            <w:rFonts w:ascii="Times New Roman" w:hAnsi="Times New Roman"/>
            <w:sz w:val="24"/>
            <w:szCs w:val="24"/>
          </w:rPr>
          <w:fldChar w:fldCharType="separate"/>
        </w:r>
        <w:r w:rsidRPr="00A00536">
          <w:rPr>
            <w:rFonts w:ascii="Times New Roman" w:hAnsi="Times New Roman"/>
            <w:sz w:val="24"/>
            <w:szCs w:val="24"/>
          </w:rPr>
          <w:t>#</w:t>
        </w:r>
        <w:r w:rsidRPr="00A00536">
          <w:rPr>
            <w:rFonts w:ascii="Times New Roman" w:hAnsi="Times New Roman"/>
            <w:sz w:val="24"/>
            <w:szCs w:val="24"/>
          </w:rPr>
          <w:fldChar w:fldCharType="end"/>
        </w:r>
      </w:hyperlink>
      <w:r w:rsidR="00952EF1">
        <w:rPr>
          <w:rFonts w:ascii="Times New Roman" w:hAnsi="Times New Roman"/>
          <w:sz w:val="24"/>
          <w:szCs w:val="24"/>
        </w:rPr>
        <w:t>4</w:t>
      </w:r>
    </w:p>
    <w:p w14:paraId="5034D7A6" w14:textId="0AB07E6A" w:rsidR="002B552B" w:rsidRPr="00A00536" w:rsidRDefault="00BF69D7" w:rsidP="00952EF1">
      <w:pPr>
        <w:pStyle w:val="15"/>
        <w:tabs>
          <w:tab w:val="right" w:leader="dot" w:pos="9355"/>
        </w:tabs>
        <w:ind w:left="-170"/>
        <w:rPr>
          <w:rFonts w:ascii="Times New Roman" w:hAnsi="Times New Roman"/>
          <w:sz w:val="24"/>
          <w:szCs w:val="24"/>
        </w:rPr>
      </w:pPr>
      <w:hyperlink w:anchor="__RefHeading___3" w:history="1">
        <w:r w:rsidRPr="00A00536">
          <w:rPr>
            <w:rFonts w:ascii="Times New Roman" w:hAnsi="Times New Roman"/>
            <w:sz w:val="24"/>
            <w:szCs w:val="24"/>
          </w:rPr>
          <w:t>3. УСЛОВИЯ РЕАЛИЗАЦИИ ПРОГРАММЫ УЧЕБНОЙ ДИСЦИПЛИНЫ</w:t>
        </w:r>
        <w:r w:rsidRPr="00A00536">
          <w:rPr>
            <w:rFonts w:ascii="Times New Roman" w:hAnsi="Times New Roman"/>
            <w:sz w:val="24"/>
            <w:szCs w:val="24"/>
          </w:rPr>
          <w:tab/>
        </w:r>
        <w:r w:rsidRPr="00A00536">
          <w:rPr>
            <w:rFonts w:ascii="Times New Roman" w:hAnsi="Times New Roman"/>
            <w:sz w:val="24"/>
            <w:szCs w:val="24"/>
          </w:rPr>
          <w:fldChar w:fldCharType="begin"/>
        </w:r>
        <w:r w:rsidRPr="00A00536">
          <w:rPr>
            <w:rFonts w:ascii="Times New Roman" w:hAnsi="Times New Roman"/>
            <w:sz w:val="24"/>
            <w:szCs w:val="24"/>
          </w:rPr>
          <w:instrText>PAGEREF __RefHeading___3 \h</w:instrText>
        </w:r>
        <w:r w:rsidRPr="00A00536">
          <w:rPr>
            <w:rFonts w:ascii="Times New Roman" w:hAnsi="Times New Roman"/>
            <w:sz w:val="24"/>
            <w:szCs w:val="24"/>
          </w:rPr>
        </w:r>
        <w:r w:rsidRPr="00A00536">
          <w:rPr>
            <w:rFonts w:ascii="Times New Roman" w:hAnsi="Times New Roman"/>
            <w:sz w:val="24"/>
            <w:szCs w:val="24"/>
          </w:rPr>
          <w:fldChar w:fldCharType="separate"/>
        </w:r>
        <w:r w:rsidRPr="00A00536">
          <w:rPr>
            <w:rFonts w:ascii="Times New Roman" w:hAnsi="Times New Roman"/>
            <w:sz w:val="24"/>
            <w:szCs w:val="24"/>
          </w:rPr>
          <w:t>#</w:t>
        </w:r>
        <w:r w:rsidRPr="00A00536">
          <w:rPr>
            <w:rFonts w:ascii="Times New Roman" w:hAnsi="Times New Roman"/>
            <w:sz w:val="24"/>
            <w:szCs w:val="24"/>
          </w:rPr>
          <w:fldChar w:fldCharType="end"/>
        </w:r>
      </w:hyperlink>
      <w:r w:rsidR="00A7083A">
        <w:rPr>
          <w:rFonts w:ascii="Times New Roman" w:hAnsi="Times New Roman"/>
          <w:sz w:val="24"/>
          <w:szCs w:val="24"/>
        </w:rPr>
        <w:t>6</w:t>
      </w:r>
    </w:p>
    <w:p w14:paraId="1641E6C1" w14:textId="61EBB797" w:rsidR="002B552B" w:rsidRPr="00A00536" w:rsidRDefault="00BF69D7" w:rsidP="00952EF1">
      <w:pPr>
        <w:pStyle w:val="15"/>
        <w:tabs>
          <w:tab w:val="right" w:leader="dot" w:pos="9355"/>
        </w:tabs>
        <w:ind w:left="-170"/>
        <w:rPr>
          <w:rFonts w:ascii="Times New Roman" w:hAnsi="Times New Roman"/>
          <w:sz w:val="24"/>
          <w:szCs w:val="24"/>
        </w:rPr>
      </w:pPr>
      <w:hyperlink w:anchor="__RefHeading___4" w:history="1">
        <w:r w:rsidRPr="00A00536">
          <w:rPr>
            <w:rFonts w:ascii="Times New Roman" w:hAnsi="Times New Roman"/>
            <w:sz w:val="24"/>
            <w:szCs w:val="24"/>
          </w:rPr>
          <w:t>4. КОНТРОЛЬ И ОЦЕНКА РЕЗУЛЬТАТОВ ОСВОЕНИЯ УЧЕБНОЙ ДИСЦИПЛИНЫ</w:t>
        </w:r>
        <w:r w:rsidRPr="00A00536">
          <w:rPr>
            <w:rFonts w:ascii="Times New Roman" w:hAnsi="Times New Roman"/>
            <w:sz w:val="24"/>
            <w:szCs w:val="24"/>
          </w:rPr>
          <w:tab/>
        </w:r>
        <w:r w:rsidRPr="00A00536">
          <w:rPr>
            <w:rFonts w:ascii="Times New Roman" w:hAnsi="Times New Roman"/>
            <w:sz w:val="24"/>
            <w:szCs w:val="24"/>
          </w:rPr>
          <w:fldChar w:fldCharType="begin"/>
        </w:r>
        <w:r w:rsidRPr="00A00536">
          <w:rPr>
            <w:rFonts w:ascii="Times New Roman" w:hAnsi="Times New Roman"/>
            <w:sz w:val="24"/>
            <w:szCs w:val="24"/>
          </w:rPr>
          <w:instrText>PAGEREF __RefHeading___4 \h</w:instrText>
        </w:r>
        <w:r w:rsidRPr="00A00536">
          <w:rPr>
            <w:rFonts w:ascii="Times New Roman" w:hAnsi="Times New Roman"/>
            <w:sz w:val="24"/>
            <w:szCs w:val="24"/>
          </w:rPr>
        </w:r>
        <w:r w:rsidRPr="00A00536">
          <w:rPr>
            <w:rFonts w:ascii="Times New Roman" w:hAnsi="Times New Roman"/>
            <w:sz w:val="24"/>
            <w:szCs w:val="24"/>
          </w:rPr>
          <w:fldChar w:fldCharType="separate"/>
        </w:r>
        <w:r w:rsidRPr="00A00536">
          <w:rPr>
            <w:rFonts w:ascii="Times New Roman" w:hAnsi="Times New Roman"/>
            <w:sz w:val="24"/>
            <w:szCs w:val="24"/>
          </w:rPr>
          <w:t>#</w:t>
        </w:r>
        <w:r w:rsidRPr="00A00536">
          <w:rPr>
            <w:rFonts w:ascii="Times New Roman" w:hAnsi="Times New Roman"/>
            <w:sz w:val="24"/>
            <w:szCs w:val="24"/>
          </w:rPr>
          <w:fldChar w:fldCharType="end"/>
        </w:r>
      </w:hyperlink>
      <w:r w:rsidR="00952EF1">
        <w:rPr>
          <w:rFonts w:ascii="Times New Roman" w:hAnsi="Times New Roman"/>
          <w:sz w:val="24"/>
          <w:szCs w:val="24"/>
        </w:rPr>
        <w:t>9</w:t>
      </w:r>
    </w:p>
    <w:p w14:paraId="793E3FB8" w14:textId="77777777" w:rsidR="002B552B" w:rsidRDefault="00BF69D7">
      <w:r w:rsidRPr="00A00536">
        <w:rPr>
          <w:rFonts w:ascii="Times New Roman" w:hAnsi="Times New Roman"/>
          <w:sz w:val="24"/>
          <w:szCs w:val="24"/>
        </w:rPr>
        <w:fldChar w:fldCharType="end"/>
      </w:r>
    </w:p>
    <w:p w14:paraId="641F6C3B" w14:textId="77777777" w:rsidR="002B552B" w:rsidRDefault="00BF69D7">
      <w:pPr>
        <w:tabs>
          <w:tab w:val="left" w:pos="2220"/>
        </w:tabs>
      </w:pPr>
      <w:r>
        <w:rPr>
          <w:b/>
        </w:rPr>
        <w:tab/>
      </w:r>
    </w:p>
    <w:p w14:paraId="2487ECFA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0D9AE89F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0ADADF47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09B44D29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6500D15E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6B6CFB2E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4EED1377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78108A87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2D9F5621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54B7F7D8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30ABFABA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50BE8291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37A3DC14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243EB838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152E04BA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217818E2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175F4A41" w14:textId="77777777" w:rsidR="002B552B" w:rsidRDefault="002B552B">
      <w:pPr>
        <w:rPr>
          <w:rFonts w:ascii="Times New Roman" w:hAnsi="Times New Roman"/>
          <w:b/>
          <w:sz w:val="24"/>
        </w:rPr>
      </w:pPr>
    </w:p>
    <w:p w14:paraId="3DB06346" w14:textId="77777777" w:rsidR="002B552B" w:rsidRDefault="002B552B">
      <w:pPr>
        <w:spacing w:after="0"/>
        <w:ind w:firstLine="658"/>
        <w:rPr>
          <w:rFonts w:ascii="Times New Roman" w:hAnsi="Times New Roman"/>
          <w:b/>
          <w:sz w:val="24"/>
        </w:rPr>
      </w:pPr>
    </w:p>
    <w:p w14:paraId="32DD4F18" w14:textId="77777777" w:rsidR="002B552B" w:rsidRDefault="002B552B">
      <w:pPr>
        <w:spacing w:after="0"/>
        <w:ind w:firstLine="658"/>
        <w:rPr>
          <w:rFonts w:ascii="Times New Roman" w:hAnsi="Times New Roman"/>
          <w:b/>
          <w:sz w:val="24"/>
        </w:rPr>
      </w:pPr>
    </w:p>
    <w:p w14:paraId="6F301D50" w14:textId="77777777" w:rsidR="002B552B" w:rsidRDefault="002B552B">
      <w:pPr>
        <w:sectPr w:rsidR="002B552B">
          <w:footerReference w:type="default" r:id="rId7"/>
          <w:footerReference w:type="first" r:id="rId8"/>
          <w:pgSz w:w="11906" w:h="16838"/>
          <w:pgMar w:top="1134" w:right="850" w:bottom="284" w:left="1701" w:header="708" w:footer="708" w:gutter="0"/>
          <w:cols w:space="720"/>
          <w:titlePg/>
        </w:sectPr>
      </w:pPr>
    </w:p>
    <w:p w14:paraId="23E17ED9" w14:textId="77777777" w:rsidR="002B552B" w:rsidRDefault="00BF69D7">
      <w:pPr>
        <w:pStyle w:val="10"/>
        <w:jc w:val="center"/>
        <w:rPr>
          <w:rFonts w:ascii="Times New Roman" w:hAnsi="Times New Roman"/>
          <w:b/>
          <w:color w:val="000000"/>
          <w:sz w:val="24"/>
        </w:rPr>
      </w:pPr>
      <w:bookmarkStart w:id="1" w:name="__RefHeading___1"/>
      <w:bookmarkEnd w:id="1"/>
      <w:r>
        <w:rPr>
          <w:rFonts w:ascii="Times New Roman" w:hAnsi="Times New Roman"/>
          <w:b/>
          <w:color w:val="000000"/>
          <w:sz w:val="24"/>
        </w:rPr>
        <w:lastRenderedPageBreak/>
        <w:t>1. ОБЩАЯ ХАРАКТЕРИСТИКА РАБОЧЕЙ ПРОГРАММЫ УЧЕБНОЙ ДИСЦИПЛИНЫ</w:t>
      </w:r>
    </w:p>
    <w:p w14:paraId="1CCC1D2E" w14:textId="77777777" w:rsidR="002B552B" w:rsidRPr="00091B97" w:rsidRDefault="002B552B">
      <w:pPr>
        <w:spacing w:after="0" w:line="360" w:lineRule="auto"/>
        <w:ind w:firstLine="658"/>
        <w:rPr>
          <w:rFonts w:ascii="Times New Roman" w:hAnsi="Times New Roman"/>
          <w:sz w:val="24"/>
          <w:szCs w:val="24"/>
        </w:rPr>
      </w:pPr>
    </w:p>
    <w:p w14:paraId="5D883916" w14:textId="77777777" w:rsidR="002B552B" w:rsidRPr="00091B97" w:rsidRDefault="00BF69D7">
      <w:pPr>
        <w:spacing w:after="0" w:line="36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091B97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14:paraId="71371DC5" w14:textId="77777777" w:rsidR="00091B97" w:rsidRPr="00091B97" w:rsidRDefault="00BF69D7" w:rsidP="00091B97">
      <w:pPr>
        <w:jc w:val="both"/>
        <w:rPr>
          <w:rFonts w:ascii="Times New Roman" w:hAnsi="Times New Roman"/>
          <w:b/>
          <w:sz w:val="24"/>
          <w:szCs w:val="24"/>
        </w:rPr>
      </w:pPr>
      <w:r w:rsidRPr="00091B97">
        <w:rPr>
          <w:rFonts w:ascii="Times New Roman" w:hAnsi="Times New Roman"/>
          <w:sz w:val="24"/>
          <w:szCs w:val="24"/>
        </w:rPr>
        <w:t xml:space="preserve"> Рабочая программа учебной дисциплины </w:t>
      </w:r>
      <w:r w:rsidR="00A00536" w:rsidRPr="00091B97">
        <w:rPr>
          <w:rFonts w:ascii="Times New Roman" w:eastAsia="Calibri" w:hAnsi="Times New Roman"/>
          <w:b/>
          <w:bCs/>
          <w:sz w:val="24"/>
          <w:szCs w:val="24"/>
        </w:rPr>
        <w:t>«Охрана труда»</w:t>
      </w:r>
      <w:r w:rsidRPr="00091B97">
        <w:rPr>
          <w:rFonts w:ascii="Times New Roman" w:hAnsi="Times New Roman"/>
          <w:sz w:val="24"/>
          <w:szCs w:val="24"/>
        </w:rPr>
        <w:t xml:space="preserve"> является частью общепрофессионального цикла основной образовател</w:t>
      </w:r>
      <w:r w:rsidRPr="00091B97">
        <w:rPr>
          <w:rFonts w:ascii="Times New Roman" w:hAnsi="Times New Roman"/>
          <w:sz w:val="24"/>
          <w:szCs w:val="24"/>
        </w:rPr>
        <w:t xml:space="preserve">ьной программы в соответствии с </w:t>
      </w:r>
      <w:r w:rsidRPr="00091B97">
        <w:rPr>
          <w:rFonts w:ascii="Times New Roman" w:hAnsi="Times New Roman"/>
          <w:sz w:val="24"/>
          <w:szCs w:val="24"/>
        </w:rPr>
        <w:t xml:space="preserve">ФГОС СПО </w:t>
      </w:r>
      <w:r w:rsidR="00091B97" w:rsidRPr="00091B97">
        <w:rPr>
          <w:rFonts w:ascii="Times New Roman" w:hAnsi="Times New Roman"/>
          <w:bCs/>
          <w:sz w:val="24"/>
          <w:szCs w:val="24"/>
        </w:rPr>
        <w:t>08</w:t>
      </w:r>
      <w:r w:rsidR="00091B97" w:rsidRPr="00A52FA3">
        <w:rPr>
          <w:rFonts w:ascii="Times New Roman" w:hAnsi="Times New Roman"/>
          <w:bCs/>
          <w:sz w:val="28"/>
          <w:szCs w:val="28"/>
        </w:rPr>
        <w:t>.</w:t>
      </w:r>
      <w:r w:rsidR="00091B97" w:rsidRPr="00091B97">
        <w:rPr>
          <w:rFonts w:ascii="Times New Roman" w:hAnsi="Times New Roman"/>
          <w:bCs/>
          <w:sz w:val="24"/>
          <w:szCs w:val="24"/>
        </w:rPr>
        <w:t>02.14 Эксплуатация и обслуживание многоквартирного дома</w:t>
      </w:r>
    </w:p>
    <w:p w14:paraId="62C4FEAE" w14:textId="35A48F53" w:rsidR="002B552B" w:rsidRDefault="00BF69D7" w:rsidP="00A00536">
      <w:pPr>
        <w:spacing w:after="0" w:line="360" w:lineRule="auto"/>
        <w:ind w:firstLine="65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14:paraId="3A6B5239" w14:textId="77777777" w:rsidR="002B552B" w:rsidRDefault="00BF69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</w:t>
      </w:r>
      <w:r>
        <w:rPr>
          <w:rFonts w:ascii="Times New Roman" w:hAnsi="Times New Roman"/>
          <w:sz w:val="24"/>
        </w:rPr>
        <w:t xml:space="preserve">аиваются умения </w:t>
      </w:r>
      <w:r>
        <w:rPr>
          <w:rFonts w:ascii="Times New Roman" w:hAnsi="Times New Roman"/>
          <w:sz w:val="24"/>
        </w:rPr>
        <w:br/>
        <w:t>и знания</w:t>
      </w:r>
    </w:p>
    <w:p w14:paraId="423E1598" w14:textId="77777777" w:rsidR="002B552B" w:rsidRDefault="002B552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4082"/>
      </w:tblGrid>
      <w:tr w:rsidR="002B552B" w14:paraId="5D3ED4C5" w14:textId="77777777" w:rsidTr="00092A01">
        <w:trPr>
          <w:trHeight w:val="44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4D98" w14:textId="77777777" w:rsidR="002B552B" w:rsidRPr="00091B97" w:rsidRDefault="00BF69D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</w:rPr>
              <w:t>Код</w:t>
            </w:r>
          </w:p>
          <w:p w14:paraId="45E0B734" w14:textId="77777777" w:rsidR="002B552B" w:rsidRPr="00091B97" w:rsidRDefault="00BF69D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</w:rPr>
              <w:t>ПК, ОК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30D0" w14:textId="77777777" w:rsidR="002B552B" w:rsidRPr="00091B97" w:rsidRDefault="00BF69D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</w:rPr>
              <w:t>Умения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7D1E" w14:textId="77777777" w:rsidR="002B552B" w:rsidRPr="00091B97" w:rsidRDefault="00BF69D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</w:rPr>
              <w:t>Знания</w:t>
            </w:r>
          </w:p>
        </w:tc>
      </w:tr>
      <w:tr w:rsidR="00A00536" w14:paraId="0CC0E3AA" w14:textId="77777777" w:rsidTr="00092A01">
        <w:trPr>
          <w:trHeight w:val="316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F11" w14:textId="77777777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ПК 1.1- 1.4 ПК 2.1- 2.8 ПК 3.1- 3.7 ПК 4.1- 4.6 ПК 5.1- 5.6 ПК 6.1- 6.4 ОК 01 </w:t>
            </w:r>
          </w:p>
          <w:p w14:paraId="1B085233" w14:textId="77777777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ОК 02</w:t>
            </w:r>
          </w:p>
          <w:p w14:paraId="0400619D" w14:textId="668332A7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ОК 03 </w:t>
            </w:r>
          </w:p>
          <w:p w14:paraId="24CB775F" w14:textId="77777777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ОК 04</w:t>
            </w:r>
          </w:p>
          <w:p w14:paraId="5CAB5D0C" w14:textId="523B1B71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ОК 05</w:t>
            </w:r>
          </w:p>
          <w:p w14:paraId="47760FB9" w14:textId="409891AC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ОК 06 </w:t>
            </w:r>
          </w:p>
          <w:p w14:paraId="7362F78A" w14:textId="77777777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ОК 07</w:t>
            </w:r>
          </w:p>
          <w:p w14:paraId="65A0D7C9" w14:textId="3819423C" w:rsidR="00092A01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ОК 09 </w:t>
            </w:r>
          </w:p>
          <w:p w14:paraId="623934B9" w14:textId="36BF5807" w:rsidR="00A00536" w:rsidRPr="00091B97" w:rsidRDefault="00A00536" w:rsidP="00092A0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highlight w:val="yellow"/>
              </w:rPr>
            </w:pPr>
            <w:r w:rsidRPr="00091B97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ОК 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71CF" w14:textId="4010C283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-выявлять опасные и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вредные производственные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факторы и соответствующие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им риски, связанные с прошлыми, настоящими или</w:t>
            </w:r>
          </w:p>
          <w:p w14:paraId="584BD423" w14:textId="77777777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планируемыми видами профессиональной деятельности;</w:t>
            </w:r>
          </w:p>
          <w:p w14:paraId="7016168F" w14:textId="77777777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-использовать средства коллективной и индивидуальной защиты в соответствии с характером выполняемой профессиональной деятельности;</w:t>
            </w:r>
          </w:p>
          <w:p w14:paraId="1A6C4F9B" w14:textId="77777777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-участвовать в аттестации рабочих мест по</w:t>
            </w:r>
          </w:p>
          <w:p w14:paraId="4836B743" w14:textId="77777777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условиям труда, в т. ч. оценивать условия труда и уровень </w:t>
            </w:r>
            <w:proofErr w:type="spellStart"/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травмобезопасности</w:t>
            </w:r>
            <w:proofErr w:type="spellEnd"/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;</w:t>
            </w:r>
          </w:p>
          <w:p w14:paraId="29BDB471" w14:textId="60D3C5A5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-проводить вводный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инструктаж подчиненных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работников (персонала), инструктировать их по вопросам техники безопасности на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рабочем месте с учетом специфики выполняемых работ;</w:t>
            </w:r>
          </w:p>
          <w:p w14:paraId="7E1CF44D" w14:textId="10CD2786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-разъяснять подчиненным работникам (персоналу) содержание установленных требований охраны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труда;</w:t>
            </w:r>
          </w:p>
          <w:p w14:paraId="08D7C068" w14:textId="43B6687D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труда;</w:t>
            </w:r>
          </w:p>
          <w:p w14:paraId="23E57D4B" w14:textId="5A7CE7AA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-вести документацию установленного образца по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охране труда, соблюдать</w:t>
            </w:r>
          </w:p>
          <w:p w14:paraId="7D14DE8B" w14:textId="53E9814C" w:rsidR="00A00536" w:rsidRPr="00091B97" w:rsidRDefault="00A00536" w:rsidP="004D1C5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highlight w:val="yellow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сроки ее заполнения и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условия хранения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F2C0" w14:textId="33DE9F81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-системы управления охраной труда в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организации;</w:t>
            </w:r>
          </w:p>
          <w:p w14:paraId="144F0B0B" w14:textId="44140FBC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-законы и иные нормативные правовые акты, содержащие государственные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нормативные требования охраны труда, распространяющиеся на деятельность организации;</w:t>
            </w:r>
          </w:p>
          <w:p w14:paraId="376759D2" w14:textId="77777777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-обязанности работников в области</w:t>
            </w:r>
          </w:p>
          <w:p w14:paraId="12EDA94E" w14:textId="77777777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охраны труда;</w:t>
            </w:r>
          </w:p>
          <w:p w14:paraId="7B69219C" w14:textId="01EF9991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-фактические или потенциальные последствия собственной деятельности (или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бездействия) и их влияние на уровень безопасности труда;</w:t>
            </w:r>
          </w:p>
          <w:p w14:paraId="0B3B5D21" w14:textId="77777777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14:paraId="7F706D69" w14:textId="77777777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14:paraId="17225EB7" w14:textId="77777777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-порядок хранения и использования</w:t>
            </w:r>
          </w:p>
          <w:p w14:paraId="7DAA63BA" w14:textId="218711A8" w:rsidR="00A00536" w:rsidRPr="00091B97" w:rsidRDefault="00A00536" w:rsidP="004D1C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средств коллективной и индивидуальной</w:t>
            </w:r>
            <w:r w:rsidR="00092A01"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1B97">
              <w:rPr>
                <w:rFonts w:ascii="Times New Roman" w:hAnsi="Times New Roman"/>
                <w:color w:val="FF0000"/>
                <w:sz w:val="24"/>
                <w:szCs w:val="24"/>
              </w:rPr>
              <w:t>защиты</w:t>
            </w:r>
          </w:p>
        </w:tc>
      </w:tr>
    </w:tbl>
    <w:p w14:paraId="5EEAA56E" w14:textId="77777777" w:rsidR="002B552B" w:rsidRDefault="002B552B">
      <w:pPr>
        <w:spacing w:after="0" w:line="360" w:lineRule="auto"/>
        <w:ind w:firstLine="658"/>
        <w:rPr>
          <w:rFonts w:ascii="Times New Roman" w:hAnsi="Times New Roman"/>
          <w:b/>
          <w:sz w:val="24"/>
        </w:rPr>
      </w:pPr>
    </w:p>
    <w:p w14:paraId="6AD96166" w14:textId="77777777" w:rsidR="002B552B" w:rsidRDefault="002B552B">
      <w:pPr>
        <w:spacing w:after="0" w:line="360" w:lineRule="auto"/>
        <w:ind w:firstLine="658"/>
        <w:rPr>
          <w:rFonts w:ascii="Times New Roman" w:hAnsi="Times New Roman"/>
          <w:b/>
          <w:sz w:val="24"/>
        </w:rPr>
      </w:pPr>
    </w:p>
    <w:p w14:paraId="307A6A3C" w14:textId="77777777" w:rsidR="002B552B" w:rsidRDefault="002B552B">
      <w:pPr>
        <w:rPr>
          <w:rFonts w:ascii="Times New Roman" w:hAnsi="Times New Roman"/>
          <w:sz w:val="24"/>
        </w:rPr>
      </w:pPr>
    </w:p>
    <w:p w14:paraId="634A5417" w14:textId="77777777" w:rsidR="002B552B" w:rsidRDefault="00BF69D7">
      <w:pPr>
        <w:spacing w:after="16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588DD75" w14:textId="77777777" w:rsidR="002B552B" w:rsidRDefault="00BF69D7">
      <w:pPr>
        <w:pStyle w:val="10"/>
        <w:jc w:val="center"/>
        <w:rPr>
          <w:rFonts w:ascii="Times New Roman" w:hAnsi="Times New Roman"/>
          <w:b/>
          <w:color w:val="000000"/>
          <w:sz w:val="24"/>
        </w:rPr>
      </w:pPr>
      <w:bookmarkStart w:id="2" w:name="__RefHeading___2"/>
      <w:bookmarkEnd w:id="2"/>
      <w:r>
        <w:rPr>
          <w:rFonts w:ascii="Times New Roman" w:hAnsi="Times New Roman"/>
          <w:b/>
          <w:color w:val="000000"/>
          <w:sz w:val="24"/>
        </w:rPr>
        <w:lastRenderedPageBreak/>
        <w:t xml:space="preserve">2. СТРУКТУРА И СОДЕРЖАНИЕ </w:t>
      </w:r>
      <w:r>
        <w:rPr>
          <w:rFonts w:ascii="Times New Roman" w:hAnsi="Times New Roman"/>
          <w:b/>
          <w:color w:val="000000"/>
          <w:sz w:val="24"/>
        </w:rPr>
        <w:t>УЧЕБНОЙ ДИСЦИПЛИНЫ</w:t>
      </w:r>
    </w:p>
    <w:p w14:paraId="5EA4A8F2" w14:textId="77777777" w:rsidR="002B552B" w:rsidRDefault="002B552B">
      <w:pPr>
        <w:ind w:firstLine="660"/>
        <w:rPr>
          <w:rFonts w:ascii="Times New Roman" w:hAnsi="Times New Roman"/>
          <w:b/>
          <w:sz w:val="24"/>
        </w:rPr>
      </w:pPr>
    </w:p>
    <w:p w14:paraId="6DF224C7" w14:textId="77777777" w:rsidR="002B552B" w:rsidRDefault="00BF69D7">
      <w:pPr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2B552B" w14:paraId="289C8DAE" w14:textId="77777777" w:rsidTr="00091B97">
        <w:trPr>
          <w:trHeight w:val="406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9D077" w14:textId="77777777" w:rsidR="002B552B" w:rsidRDefault="00BF69D7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F4DE8" w14:textId="77777777" w:rsidR="002B552B" w:rsidRDefault="00BF6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часов</w:t>
            </w:r>
          </w:p>
        </w:tc>
      </w:tr>
      <w:tr w:rsidR="002B552B" w14:paraId="5A49EDA8" w14:textId="77777777" w:rsidTr="00091B97">
        <w:trPr>
          <w:trHeight w:val="556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4223B" w14:textId="776568E5" w:rsidR="002B552B" w:rsidRDefault="00BF69D7" w:rsidP="00091B9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</w:t>
            </w:r>
            <w:r w:rsidR="00091B97">
              <w:rPr>
                <w:rFonts w:ascii="Times New Roman" w:hAnsi="Times New Roman"/>
                <w:b/>
                <w:sz w:val="24"/>
              </w:rPr>
              <w:t>образовательной нагрузки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D1F8FD" w14:textId="71E1CD7C" w:rsidR="002B552B" w:rsidRDefault="00A00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A00536">
              <w:rPr>
                <w:rFonts w:ascii="Times New Roman" w:hAnsi="Times New Roman"/>
                <w:sz w:val="24"/>
              </w:rPr>
              <w:t>3</w:t>
            </w:r>
            <w:r w:rsidR="00091B97">
              <w:rPr>
                <w:rFonts w:ascii="Times New Roman" w:hAnsi="Times New Roman"/>
                <w:sz w:val="24"/>
              </w:rPr>
              <w:t>6</w:t>
            </w:r>
          </w:p>
        </w:tc>
      </w:tr>
      <w:tr w:rsidR="002B552B" w14:paraId="690BB27D" w14:textId="77777777" w:rsidTr="00091B97">
        <w:trPr>
          <w:trHeight w:val="261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F2783" w14:textId="77777777" w:rsidR="002B552B" w:rsidRDefault="00BF69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2B552B" w14:paraId="6515DC65" w14:textId="77777777" w:rsidTr="00091B97">
        <w:trPr>
          <w:trHeight w:val="171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B66D1" w14:textId="77777777" w:rsidR="002B552B" w:rsidRDefault="00BF69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407A4" w14:textId="2CC7A5CC" w:rsidR="002B552B" w:rsidRPr="00A00536" w:rsidRDefault="00091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2B552B" w14:paraId="0B999024" w14:textId="77777777" w:rsidTr="00091B97">
        <w:trPr>
          <w:trHeight w:val="311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4EE6A" w14:textId="77777777" w:rsidR="002B552B" w:rsidRDefault="00BF69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2B20E4" w14:textId="2D44ED7C" w:rsidR="002B552B" w:rsidRPr="00A00536" w:rsidRDefault="00091B97" w:rsidP="00091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B552B" w14:paraId="4E163362" w14:textId="77777777" w:rsidTr="00091B97">
        <w:trPr>
          <w:trHeight w:val="311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B693B" w14:textId="77777777" w:rsidR="002B552B" w:rsidRDefault="00BF69D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40C019" w14:textId="32B6849A" w:rsidR="002B552B" w:rsidRPr="00A00536" w:rsidRDefault="00091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B552B" w14:paraId="3DA0A75D" w14:textId="77777777" w:rsidTr="00091B97">
        <w:trPr>
          <w:trHeight w:val="49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45F81" w14:textId="77777777" w:rsidR="002B552B" w:rsidRDefault="00BF69D7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  <w:r w:rsidRPr="00A00536"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  <w:r w:rsidRPr="00A00536">
              <w:rPr>
                <w:rFonts w:ascii="Times New Roman" w:hAnsi="Times New Roman"/>
                <w:b/>
                <w:sz w:val="24"/>
              </w:rPr>
              <w:t>аттестация- дифференцированный зачет</w:t>
            </w:r>
          </w:p>
        </w:tc>
      </w:tr>
    </w:tbl>
    <w:p w14:paraId="574169E9" w14:textId="77777777" w:rsidR="002B552B" w:rsidRDefault="002B552B">
      <w:pPr>
        <w:sectPr w:rsidR="002B552B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</w:sectPr>
      </w:pPr>
    </w:p>
    <w:p w14:paraId="0388E24B" w14:textId="11D568ED" w:rsidR="002B552B" w:rsidRDefault="00BF69D7" w:rsidP="00091B9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227"/>
        <w:gridCol w:w="8788"/>
        <w:gridCol w:w="1276"/>
        <w:gridCol w:w="1985"/>
      </w:tblGrid>
      <w:tr w:rsidR="00546B52" w:rsidRPr="00091B97" w14:paraId="094C6FF4" w14:textId="77777777" w:rsidTr="00091B97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F0D1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Наименование разделов и тем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6774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ABC7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B495" w14:textId="126C6030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546B52" w:rsidRPr="00091B97" w14:paraId="7DA69025" w14:textId="77777777" w:rsidTr="00091B97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A37B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763B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9963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50A5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4</w:t>
            </w:r>
          </w:p>
        </w:tc>
      </w:tr>
      <w:tr w:rsidR="00546B52" w:rsidRPr="00091B97" w14:paraId="167C44F4" w14:textId="77777777" w:rsidTr="00091B97">
        <w:trPr>
          <w:trHeight w:val="279"/>
        </w:trPr>
        <w:tc>
          <w:tcPr>
            <w:tcW w:w="3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4E335" w14:textId="77777777" w:rsidR="00546B52" w:rsidRPr="00091B97" w:rsidRDefault="00546B52" w:rsidP="00546B52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Введение</w:t>
            </w:r>
          </w:p>
          <w:p w14:paraId="42BD6D8D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9974" w14:textId="77777777" w:rsidR="00546B52" w:rsidRPr="00091B97" w:rsidRDefault="00546B52" w:rsidP="00546B52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F22D" w14:textId="4D7EA99B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  <w:p w14:paraId="007665B8" w14:textId="4467B371" w:rsidR="00546B52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B42495" w14:textId="77777777" w:rsidR="002439BF" w:rsidRPr="00091B97" w:rsidRDefault="00546B52" w:rsidP="002439BF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ОК 01-07,</w:t>
            </w:r>
          </w:p>
          <w:p w14:paraId="1249061D" w14:textId="0A7D348D" w:rsidR="00546B52" w:rsidRPr="00091B97" w:rsidRDefault="00546B52" w:rsidP="002439BF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ОК 09, 10</w:t>
            </w:r>
          </w:p>
        </w:tc>
      </w:tr>
      <w:tr w:rsidR="00546B52" w:rsidRPr="00091B97" w14:paraId="6459C5DD" w14:textId="77777777" w:rsidTr="00091B9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03E2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B443" w14:textId="651B86D3" w:rsidR="00546B52" w:rsidRPr="00091B97" w:rsidRDefault="00546B52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Основные понятия в области охраны труда. Предмет, цели и задачи дисциплины.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7344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2"/>
              </w:rPr>
            </w:pPr>
            <w:r w:rsidRPr="00273B0C">
              <w:rPr>
                <w:rFonts w:ascii="Times New Roman" w:hAnsi="Times New Roman"/>
                <w:bCs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B42C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42828" w:rsidRPr="00EB7EDA" w14:paraId="1AC0935E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8CDE" w14:textId="77777777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Раздел 1. Нормативно - правовая база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1BD4" w14:textId="37B23DA6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2665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ОК 01-07, </w:t>
            </w:r>
          </w:p>
          <w:p w14:paraId="056BCAD6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ОК 09, 10</w:t>
            </w:r>
          </w:p>
          <w:p w14:paraId="13511490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288EA138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02CBB112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5B54BD34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4.1-4.5</w:t>
            </w:r>
          </w:p>
          <w:p w14:paraId="5CEB608A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  <w:p w14:paraId="5D658588" w14:textId="4CE36726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6.3-6.5</w:t>
            </w:r>
          </w:p>
        </w:tc>
      </w:tr>
      <w:tr w:rsidR="00A42828" w:rsidRPr="00EB7EDA" w14:paraId="541CF79C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3245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1.1</w:t>
            </w:r>
          </w:p>
          <w:p w14:paraId="48AF78F4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Законодательство в области охраны труда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419" w14:textId="77777777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132F" w14:textId="5F1911D5" w:rsidR="00A42828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4/2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10580" w14:textId="55798026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A42828" w:rsidRPr="00EB7EDA" w14:paraId="605E4FE6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FC1A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68E2" w14:textId="30D38AEB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Нормативно-правовая база охраны труда: понятие, назначение. Федеральные законы в области охраны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6E42" w14:textId="77777777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9B0BE" w14:textId="77777777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A42828" w:rsidRPr="00EB7EDA" w14:paraId="627A56EC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BE14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F8D" w14:textId="360CFAA5" w:rsidR="00A42828" w:rsidRPr="00091B97" w:rsidRDefault="00A42828" w:rsidP="00546B5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Система стандартов по технике безопасности: назначение, объекты.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887C" w14:textId="2191C4C4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BC2BB" w14:textId="77777777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A42828" w:rsidRPr="00EB7EDA" w14:paraId="3225D97F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528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7A3D" w14:textId="2509C7C2" w:rsidR="00A42828" w:rsidRPr="00091B97" w:rsidRDefault="00091B97" w:rsidP="00091B97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В том числе практических занятий</w:t>
            </w: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C1D79" w14:textId="77777777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  <w:p w14:paraId="4D7C2D4F" w14:textId="07BD2689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73B0C">
              <w:rPr>
                <w:rFonts w:ascii="Times New Roman" w:hAnsi="Times New Roman"/>
                <w:szCs w:val="22"/>
                <w:highlight w:val="cyan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2FD8D" w14:textId="77777777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A42828" w:rsidRPr="00EB7EDA" w14:paraId="5078FE02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BDB7" w14:textId="77777777" w:rsidR="00A42828" w:rsidRPr="00091B97" w:rsidRDefault="00A42828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1ADA" w14:textId="6F881EEC" w:rsidR="00A42828" w:rsidRPr="00091B97" w:rsidRDefault="00A42828" w:rsidP="006048C0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Практическая работа № 1. </w:t>
            </w:r>
            <w:r w:rsidRPr="00091B97">
              <w:rPr>
                <w:rFonts w:ascii="Times New Roman" w:hAnsi="Times New Roman"/>
                <w:szCs w:val="22"/>
              </w:rPr>
              <w:t>Оформление нормативно-технических документов в соответствии с действующими Федеральными   Законами   в области охраны труда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0352" w14:textId="29FFB23B" w:rsidR="00A42828" w:rsidRPr="00091B97" w:rsidRDefault="00A42828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0BC" w14:textId="77777777" w:rsidR="00A42828" w:rsidRPr="00091B97" w:rsidRDefault="00A42828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546B52" w:rsidRPr="00EB7EDA" w14:paraId="6305935E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7807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1.2</w:t>
            </w:r>
          </w:p>
          <w:p w14:paraId="68CA948F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Обеспечение охраны труда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20FE" w14:textId="77777777" w:rsidR="00546B52" w:rsidRPr="00091B97" w:rsidRDefault="00546B52" w:rsidP="002439BF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9174" w14:textId="5B611C31" w:rsidR="00546B52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F89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7DB7EFED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147C4A0A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7F312DAE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1CB27A6D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4.1-4.5</w:t>
            </w:r>
          </w:p>
          <w:p w14:paraId="1A810766" w14:textId="0220C8A6" w:rsidR="00546B52" w:rsidRPr="00091B97" w:rsidRDefault="00546B52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</w:tc>
      </w:tr>
      <w:tr w:rsidR="00546B52" w:rsidRPr="00EB7EDA" w14:paraId="181A441A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1285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69A4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8B962" w14:textId="6752DFA4" w:rsidR="00546B52" w:rsidRPr="00091B97" w:rsidRDefault="00546B52" w:rsidP="009804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Государственный надзор и контроль за соблюдением законодательства об охране труда.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5CA14B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  <w:p w14:paraId="3DA49908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A783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546B52" w:rsidRPr="00EB7EDA" w14:paraId="56BDB56E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687F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Тема 1.3. </w:t>
            </w:r>
          </w:p>
          <w:p w14:paraId="77BC9BD0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Организация </w:t>
            </w:r>
          </w:p>
          <w:p w14:paraId="19B265F0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охраны труда в </w:t>
            </w:r>
          </w:p>
          <w:p w14:paraId="6BFD66E6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организациях, на предприятиях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8707" w14:textId="77777777" w:rsidR="00546B52" w:rsidRPr="00091B97" w:rsidRDefault="00546B52" w:rsidP="00A42828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12F2" w14:textId="3A010ADD" w:rsidR="00546B52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1D469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568E9BC8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37FB271E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39186D1C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791EA263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4.1-4.5</w:t>
            </w:r>
          </w:p>
          <w:p w14:paraId="2753D922" w14:textId="00B48D26" w:rsidR="00546B52" w:rsidRPr="00091B97" w:rsidRDefault="00546B52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</w:tc>
      </w:tr>
      <w:tr w:rsidR="00546B52" w:rsidRPr="00EB7EDA" w14:paraId="56F7688A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31F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1743" w14:textId="64AF8C94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Служба охраны труда на предприятии</w:t>
            </w:r>
            <w:r w:rsidR="006048C0" w:rsidRPr="00091B97">
              <w:rPr>
                <w:rFonts w:ascii="Times New Roman" w:hAnsi="Times New Roman"/>
                <w:szCs w:val="22"/>
              </w:rPr>
              <w:t>.</w:t>
            </w:r>
            <w:r w:rsidR="00273B0C">
              <w:rPr>
                <w:rFonts w:ascii="Times New Roman" w:hAnsi="Times New Roman"/>
                <w:szCs w:val="22"/>
              </w:rPr>
              <w:t xml:space="preserve"> Обязанности работодателя по обеспечению безопасных условий и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781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14240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7AE5E99A" w14:textId="77777777" w:rsidTr="00273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7FD8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Раздел 2. </w:t>
            </w:r>
            <w:r w:rsidRPr="00091B97">
              <w:rPr>
                <w:rFonts w:ascii="Times New Roman" w:hAnsi="Times New Roman"/>
                <w:b/>
                <w:szCs w:val="22"/>
              </w:rPr>
              <w:t>Условия труда на предприятиях общественного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8CA" w14:textId="73DBB21E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B8906" w14:textId="233927BF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6CC46446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4547BB01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6BDDECA7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3BCCB3F6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lastRenderedPageBreak/>
              <w:t>ПК 4.1-4.5</w:t>
            </w:r>
          </w:p>
          <w:p w14:paraId="3720B06C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  <w:p w14:paraId="7C1CE0B8" w14:textId="37DDCDDA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11CE0B3C" w14:textId="77777777" w:rsidTr="00273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B566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2.1</w:t>
            </w:r>
          </w:p>
          <w:p w14:paraId="641EFF04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lastRenderedPageBreak/>
              <w:t>Основы понятия условия труда. Опасные и вредные производственные факторы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2B0D" w14:textId="77777777" w:rsidR="006048C0" w:rsidRPr="00091B97" w:rsidRDefault="006048C0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919" w14:textId="4F2368EF" w:rsidR="006048C0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2/2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B007A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0DC1D2C5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427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B824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521185" w14:textId="0FD90402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Вредные производственные факторы: понятие, классификация.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7105A" w14:textId="77777777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  <w:p w14:paraId="5EBB4268" w14:textId="77777777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F7755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2875E50A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8FB4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D8D0" w14:textId="33F5D94E" w:rsidR="006048C0" w:rsidRPr="00091B97" w:rsidRDefault="00091B97" w:rsidP="00091B97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В том числе практических занятий</w:t>
            </w: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5000D2" w14:textId="77777777" w:rsidR="002439BF" w:rsidRPr="00091B97" w:rsidRDefault="002439BF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  <w:p w14:paraId="2FA27709" w14:textId="7A83A4A3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73B0C">
              <w:rPr>
                <w:rFonts w:ascii="Times New Roman" w:hAnsi="Times New Roman"/>
                <w:szCs w:val="22"/>
                <w:highlight w:val="cyan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D5516" w14:textId="77777777" w:rsidR="006048C0" w:rsidRPr="00091B97" w:rsidRDefault="006048C0" w:rsidP="006048C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2D42D565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8560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9E6C" w14:textId="77777777" w:rsidR="006048C0" w:rsidRPr="00091B97" w:rsidRDefault="006048C0" w:rsidP="00980450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Практическая работа № 2. </w:t>
            </w:r>
            <w:r w:rsidRPr="00091B97">
              <w:rPr>
                <w:rFonts w:ascii="Times New Roman" w:hAnsi="Times New Roman"/>
                <w:szCs w:val="22"/>
              </w:rPr>
              <w:t>Исследование метеорологических характеристик помещений, проверка их соответствия установленным нормам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A51" w14:textId="48B797B8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2A2D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3180FFD8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D62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2.2</w:t>
            </w:r>
          </w:p>
          <w:p w14:paraId="629CD38F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Производственный травматизм и </w:t>
            </w:r>
          </w:p>
          <w:p w14:paraId="356CF1A3" w14:textId="77777777" w:rsidR="006048C0" w:rsidRPr="00091B97" w:rsidRDefault="006048C0" w:rsidP="00091B97">
            <w:pPr>
              <w:spacing w:after="0" w:line="240" w:lineRule="auto"/>
              <w:ind w:right="-162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профессиональные </w:t>
            </w:r>
          </w:p>
          <w:p w14:paraId="2F7EC824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заболевания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E352" w14:textId="77777777" w:rsidR="006048C0" w:rsidRPr="00091B97" w:rsidRDefault="006048C0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9D40" w14:textId="74916024" w:rsidR="006048C0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2/2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C138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</w:p>
          <w:p w14:paraId="3C767FA2" w14:textId="17AB2CD6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290B4C75" w14:textId="4D41AC0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316A61EE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33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C50E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3760" w14:textId="0369B521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Производственный травматизм и профессиональные заболевания.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2FEC" w14:textId="77777777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D469A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5499F86A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B516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EDB9" w14:textId="1EFB6204" w:rsidR="006048C0" w:rsidRPr="00091B97" w:rsidRDefault="00091B97" w:rsidP="00091B97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В том числе практических занятий</w:t>
            </w: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512657" w14:textId="0E71007A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  <w:p w14:paraId="0612BF28" w14:textId="7438D868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73B0C">
              <w:rPr>
                <w:rFonts w:ascii="Times New Roman" w:hAnsi="Times New Roman"/>
                <w:szCs w:val="22"/>
                <w:highlight w:val="cyan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C190E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6048C0" w:rsidRPr="00EB7EDA" w14:paraId="532D3DC8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645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DB8B" w14:textId="77777777" w:rsidR="006048C0" w:rsidRPr="00091B97" w:rsidRDefault="006048C0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1F96" w14:textId="6EF066F8" w:rsidR="006048C0" w:rsidRPr="00091B97" w:rsidRDefault="006048C0" w:rsidP="00980450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Практическая работа № 3. </w:t>
            </w:r>
            <w:r w:rsidRPr="00091B97">
              <w:rPr>
                <w:rFonts w:ascii="Times New Roman" w:hAnsi="Times New Roman"/>
                <w:szCs w:val="22"/>
              </w:rPr>
              <w:t xml:space="preserve">Анализ причин производственного травматизма на предприятии.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B142" w14:textId="6CA0CFCF" w:rsidR="006048C0" w:rsidRPr="00091B97" w:rsidRDefault="006048C0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FCCD" w14:textId="77777777" w:rsidR="006048C0" w:rsidRPr="00091B97" w:rsidRDefault="006048C0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FF2953" w:rsidRPr="00EB7EDA" w14:paraId="0489E532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FE7F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Раздел 3. Электробезопасность и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03A4" w14:textId="4E92EF21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8EC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46604222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75D5E418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299C7371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7205804D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4.1-4.5</w:t>
            </w:r>
          </w:p>
          <w:p w14:paraId="49275237" w14:textId="6B57BCCD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</w:tc>
      </w:tr>
      <w:tr w:rsidR="00FF2953" w:rsidRPr="00EB7EDA" w14:paraId="338D7A83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6124" w14:textId="093E4719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3.1 Электробезопасность</w:t>
            </w:r>
          </w:p>
          <w:p w14:paraId="29DD81D7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CDD4" w14:textId="77777777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04BF" w14:textId="6A37D92C" w:rsidR="00FF2953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3407A" w14:textId="15B8EF71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</w:p>
        </w:tc>
      </w:tr>
      <w:tr w:rsidR="00FF2953" w:rsidRPr="00EB7EDA" w14:paraId="7606E18D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C689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5288" w14:textId="58CE5E9D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Электробезопасность: понятие, последствия поражения человека электрическим током.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004D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15C18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</w:p>
        </w:tc>
      </w:tr>
      <w:tr w:rsidR="00FF2953" w:rsidRPr="00EB7EDA" w14:paraId="5B3031FF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39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E074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E943F" w14:textId="1C57CCC1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Классификация условий работы по степени электробезопасности.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A107D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  <w:p w14:paraId="19A75435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2758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</w:p>
        </w:tc>
      </w:tr>
      <w:tr w:rsidR="00FF2953" w:rsidRPr="00EB7EDA" w14:paraId="4B1BED9C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2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FAE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3.2</w:t>
            </w:r>
          </w:p>
          <w:p w14:paraId="0F2C0719" w14:textId="25181CE4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Пожарная безопасность</w:t>
            </w:r>
          </w:p>
          <w:p w14:paraId="27190042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  <w:p w14:paraId="052BA3F8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193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iCs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2EB1" w14:textId="4F05966A" w:rsidR="00FF2953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2/2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E22BA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3E471F0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1.1-1.5</w:t>
            </w:r>
          </w:p>
          <w:p w14:paraId="497E00C5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01F06C5F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  <w:p w14:paraId="7F7A3413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4.1-4.5</w:t>
            </w:r>
          </w:p>
          <w:p w14:paraId="67B2A2C9" w14:textId="4607B50D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5.1-5.5</w:t>
            </w:r>
          </w:p>
        </w:tc>
      </w:tr>
      <w:tr w:rsidR="00FF2953" w:rsidRPr="00EB7EDA" w14:paraId="1D1956E0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66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456E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341249" w14:textId="5FF6DA74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 xml:space="preserve">Пожарная безопасность: понятие, последствия ее несоблюдения. </w:t>
            </w:r>
            <w:r w:rsidR="00273B0C">
              <w:rPr>
                <w:rFonts w:ascii="Times New Roman" w:hAnsi="Times New Roman"/>
                <w:szCs w:val="22"/>
              </w:rPr>
              <w:t>Факторы пожарной опасности отраслевых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AE4F0A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B084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FF2953" w:rsidRPr="00EB7EDA" w14:paraId="27574E46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72AB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0947" w14:textId="7ACF461F" w:rsidR="00FF2953" w:rsidRPr="00091B97" w:rsidRDefault="00273B0C" w:rsidP="00273B0C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A973D6">
              <w:rPr>
                <w:rFonts w:ascii="Times New Roman" w:hAnsi="Times New Roman"/>
                <w:b/>
              </w:rPr>
              <w:t>В том числе практических занятий</w:t>
            </w: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051FD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  <w:p w14:paraId="3D56A5B6" w14:textId="2565D0A1" w:rsidR="00FF2953" w:rsidRPr="00091B97" w:rsidRDefault="00091B97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73B0C">
              <w:rPr>
                <w:rFonts w:ascii="Times New Roman" w:hAnsi="Times New Roman"/>
                <w:szCs w:val="22"/>
                <w:highlight w:val="cyan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00472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FF2953" w:rsidRPr="00EB7EDA" w14:paraId="3D7B6661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AA7F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A685" w14:textId="01628F10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i/>
                <w:i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Практическая работа № 4</w:t>
            </w:r>
            <w:r w:rsidRPr="00091B97">
              <w:rPr>
                <w:rFonts w:ascii="Times New Roman" w:hAnsi="Times New Roman"/>
                <w:i/>
                <w:iCs/>
                <w:szCs w:val="22"/>
              </w:rPr>
              <w:t xml:space="preserve">. </w:t>
            </w:r>
            <w:r w:rsidRPr="00091B97">
              <w:rPr>
                <w:rFonts w:ascii="Times New Roman" w:hAnsi="Times New Roman"/>
                <w:szCs w:val="22"/>
              </w:rPr>
              <w:t xml:space="preserve">Изучение устройства и овладения приемами эксплуатации средств тушения пожаров, пожарной сигнализации и связи.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3B19" w14:textId="04163829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EE72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FF2953" w:rsidRPr="00EB7EDA" w14:paraId="6C05FCDC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307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E58" w14:textId="77777777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Тема 3.3</w:t>
            </w:r>
          </w:p>
          <w:p w14:paraId="22BCB0EA" w14:textId="19896DCC" w:rsidR="00FF2953" w:rsidRPr="00091B97" w:rsidRDefault="00FF2953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 xml:space="preserve">Требования безопасности к производственному оборудованию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BE60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39A5" w14:textId="736DD222" w:rsidR="00FF2953" w:rsidRPr="00091B97" w:rsidRDefault="00273B0C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33D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ОК 1-7, ОК 9,10</w:t>
            </w:r>
          </w:p>
          <w:p w14:paraId="1C034F71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 xml:space="preserve">ПК 1.1-1.5 </w:t>
            </w:r>
          </w:p>
          <w:p w14:paraId="460B6C74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2.1-2.8</w:t>
            </w:r>
          </w:p>
          <w:p w14:paraId="7A6767CC" w14:textId="36FC1B6A" w:rsidR="00FF2953" w:rsidRPr="00091B97" w:rsidRDefault="00FF2953" w:rsidP="00FF2953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Cs/>
                <w:szCs w:val="22"/>
              </w:rPr>
              <w:t>ПК 3.1-3.6</w:t>
            </w:r>
          </w:p>
        </w:tc>
      </w:tr>
      <w:tr w:rsidR="00FF2953" w:rsidRPr="00EB7EDA" w14:paraId="4DCE1D7E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890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7896" w14:textId="77777777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E54B" w14:textId="77777777" w:rsidR="00FF2953" w:rsidRPr="00091B97" w:rsidRDefault="00FF2953" w:rsidP="00980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"/>
              <w:jc w:val="both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091B97">
              <w:rPr>
                <w:rFonts w:ascii="Times New Roman" w:hAnsi="Times New Roman"/>
                <w:szCs w:val="22"/>
              </w:rPr>
              <w:t>Нормативная база: стандарты ССБТ, правила и инструкции по технике безопасности</w:t>
            </w:r>
          </w:p>
          <w:p w14:paraId="03A116B6" w14:textId="3D171368" w:rsidR="00FF2953" w:rsidRPr="00091B97" w:rsidRDefault="00FF2953" w:rsidP="00980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"/>
              <w:jc w:val="both"/>
              <w:rPr>
                <w:rFonts w:ascii="Times New Roman" w:hAnsi="Times New Roman"/>
                <w:b/>
                <w:bCs/>
                <w:i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FAE4" w14:textId="77777777" w:rsidR="00FF2953" w:rsidRPr="00273B0C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73B0C">
              <w:rPr>
                <w:rFonts w:ascii="Times New Roman" w:hAnsi="Times New Roman"/>
                <w:szCs w:val="22"/>
              </w:rPr>
              <w:t>2</w:t>
            </w:r>
          </w:p>
          <w:p w14:paraId="18D5CE34" w14:textId="77777777" w:rsidR="00FF2953" w:rsidRPr="00091B97" w:rsidRDefault="00FF2953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0FBCE3" w14:textId="655C73FA" w:rsidR="00FF2953" w:rsidRPr="00091B97" w:rsidRDefault="00FF2953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091B97" w:rsidRPr="00EB7EDA" w14:paraId="50597844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181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D99F" w14:textId="40DCE7FB" w:rsidR="00091B97" w:rsidRPr="00091B97" w:rsidRDefault="00091B97" w:rsidP="00980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"/>
              <w:jc w:val="both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196D5" w14:textId="213F98D1" w:rsidR="00091B97" w:rsidRPr="00091B97" w:rsidRDefault="00091B97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091B9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1C43CB3" w14:textId="77777777" w:rsidR="00091B97" w:rsidRPr="00091B97" w:rsidRDefault="00091B97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546B52" w:rsidRPr="00EB7EDA" w14:paraId="6C001E05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A1F" w14:textId="77777777" w:rsidR="00546B52" w:rsidRPr="00091B97" w:rsidRDefault="00546B52" w:rsidP="00091B97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Дифференцированный зачёт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9ED1" w14:textId="77777777" w:rsidR="00546B52" w:rsidRPr="00091B97" w:rsidRDefault="00546B52" w:rsidP="00980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C9A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546B52" w:rsidRPr="00EB7EDA" w14:paraId="30889FC1" w14:textId="77777777" w:rsidTr="00091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4" w:type="dxa"/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89FF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CFEF" w14:textId="432868DD" w:rsidR="00546B52" w:rsidRPr="00091B97" w:rsidRDefault="00546B52" w:rsidP="00091B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091B97">
              <w:rPr>
                <w:rFonts w:ascii="Times New Roman" w:hAnsi="Times New Roman"/>
                <w:b/>
                <w:bCs/>
                <w:szCs w:val="22"/>
              </w:rPr>
              <w:t>3</w:t>
            </w:r>
            <w:r w:rsidR="00091B97" w:rsidRPr="00091B97">
              <w:rPr>
                <w:rFonts w:ascii="Times New Roman" w:hAnsi="Times New Roman"/>
                <w:b/>
                <w:bCs/>
                <w:szCs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F" w14:textId="77777777" w:rsidR="00546B52" w:rsidRPr="00091B97" w:rsidRDefault="00546B52" w:rsidP="00980450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</w:tbl>
    <w:p w14:paraId="40E8FC12" w14:textId="77777777" w:rsidR="00546B52" w:rsidRDefault="00546B52">
      <w:pPr>
        <w:sectPr w:rsidR="00546B52">
          <w:footerReference w:type="default" r:id="rId11"/>
          <w:footerReference w:type="first" r:id="rId12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51B0FFC" w14:textId="77777777" w:rsidR="002B552B" w:rsidRDefault="00BF69D7">
      <w:pPr>
        <w:pStyle w:val="10"/>
        <w:jc w:val="center"/>
        <w:rPr>
          <w:rFonts w:ascii="Times New Roman" w:hAnsi="Times New Roman"/>
          <w:b/>
          <w:color w:val="000000"/>
          <w:sz w:val="24"/>
        </w:rPr>
      </w:pPr>
      <w:bookmarkStart w:id="3" w:name="__RefHeading___3"/>
      <w:bookmarkEnd w:id="3"/>
      <w:r>
        <w:rPr>
          <w:rFonts w:ascii="Times New Roman" w:hAnsi="Times New Roman"/>
          <w:b/>
          <w:color w:val="000000"/>
          <w:sz w:val="24"/>
        </w:rPr>
        <w:lastRenderedPageBreak/>
        <w:t>3. УСЛОВИЯ РЕАЛИЗАЦИИ ПРОГРАММЫ УЧЕБНОЙ ДИСЦИПЛИНЫ</w:t>
      </w:r>
    </w:p>
    <w:p w14:paraId="3A412165" w14:textId="6A37F8B0" w:rsidR="002B552B" w:rsidRDefault="00BF69D7">
      <w:pPr>
        <w:spacing w:after="0"/>
        <w:ind w:firstLine="66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3.1.</w:t>
      </w:r>
      <w:r>
        <w:rPr>
          <w:rFonts w:ascii="Times New Roman" w:hAnsi="Times New Roman"/>
          <w:sz w:val="24"/>
        </w:rPr>
        <w:t xml:space="preserve"> Для реализации программы учебной дисциплины предусмотрен кабинет </w:t>
      </w:r>
      <w:r w:rsidRPr="000362CB">
        <w:rPr>
          <w:rFonts w:ascii="Times New Roman" w:hAnsi="Times New Roman"/>
          <w:sz w:val="24"/>
        </w:rPr>
        <w:t>«</w:t>
      </w:r>
      <w:r w:rsidR="000362CB" w:rsidRPr="000362CB">
        <w:rPr>
          <w:rFonts w:ascii="Times New Roman" w:hAnsi="Times New Roman"/>
          <w:sz w:val="24"/>
          <w:szCs w:val="24"/>
        </w:rPr>
        <w:t>Безопасности жизнедеятельности и охраны труда</w:t>
      </w:r>
      <w:r w:rsidRPr="000362CB">
        <w:rPr>
          <w:rFonts w:ascii="Times New Roman" w:hAnsi="Times New Roman"/>
          <w:sz w:val="24"/>
        </w:rPr>
        <w:t>».</w:t>
      </w:r>
      <w:r>
        <w:rPr>
          <w:rFonts w:ascii="Times New Roman" w:hAnsi="Times New Roman"/>
          <w:sz w:val="24"/>
        </w:rPr>
        <w:t xml:space="preserve"> </w:t>
      </w:r>
    </w:p>
    <w:p w14:paraId="6FAAFA47" w14:textId="55BB3DA2" w:rsidR="002B552B" w:rsidRDefault="00BF69D7">
      <w:pPr>
        <w:spacing w:after="0"/>
        <w:ind w:firstLine="6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Оборудование кабинета: </w:t>
      </w:r>
      <w:r w:rsidRPr="000362CB">
        <w:rPr>
          <w:rFonts w:ascii="Times New Roman" w:hAnsi="Times New Roman"/>
          <w:sz w:val="24"/>
        </w:rPr>
        <w:t xml:space="preserve">доска ученическая; проектор мультимедийный; персональный компьютер преподавателя; комплект ученической мебели; шкаф, </w:t>
      </w:r>
      <w:r w:rsidRPr="000362CB">
        <w:rPr>
          <w:rFonts w:ascii="Times New Roman" w:hAnsi="Times New Roman"/>
          <w:sz w:val="24"/>
        </w:rPr>
        <w:t>огнетушитель; учебно-наглядные пособия.</w:t>
      </w:r>
      <w:r>
        <w:rPr>
          <w:rFonts w:ascii="Times New Roman" w:hAnsi="Times New Roman"/>
          <w:sz w:val="24"/>
        </w:rPr>
        <w:t xml:space="preserve"> </w:t>
      </w:r>
    </w:p>
    <w:p w14:paraId="0D5066CA" w14:textId="77777777" w:rsidR="002B552B" w:rsidRDefault="002B552B">
      <w:pPr>
        <w:spacing w:after="0"/>
        <w:ind w:firstLine="660"/>
        <w:rPr>
          <w:rFonts w:ascii="Times New Roman" w:hAnsi="Times New Roman"/>
          <w:sz w:val="24"/>
        </w:rPr>
      </w:pPr>
    </w:p>
    <w:p w14:paraId="6084038F" w14:textId="77777777" w:rsidR="002B552B" w:rsidRDefault="00BF69D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43897D49" w14:textId="77777777" w:rsidR="002B552B" w:rsidRPr="00123596" w:rsidRDefault="00BF69D7">
      <w:pPr>
        <w:pStyle w:val="ab"/>
        <w:spacing w:after="160" w:line="264" w:lineRule="auto"/>
        <w:ind w:left="709"/>
        <w:jc w:val="both"/>
        <w:rPr>
          <w:b/>
          <w:bCs/>
        </w:rPr>
      </w:pPr>
      <w:r w:rsidRPr="00123596">
        <w:rPr>
          <w:b/>
          <w:bCs/>
        </w:rPr>
        <w:t>Основная литература:</w:t>
      </w:r>
    </w:p>
    <w:p w14:paraId="421784B0" w14:textId="77777777" w:rsidR="00123596" w:rsidRPr="00165138" w:rsidRDefault="00123596" w:rsidP="00A7083A">
      <w:pPr>
        <w:pStyle w:val="ab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0" w:after="0" w:line="276" w:lineRule="auto"/>
        <w:ind w:left="0" w:firstLine="720"/>
        <w:jc w:val="both"/>
        <w:rPr>
          <w:iCs/>
          <w:szCs w:val="24"/>
        </w:rPr>
      </w:pPr>
      <w:proofErr w:type="spellStart"/>
      <w:r w:rsidRPr="00165138">
        <w:rPr>
          <w:szCs w:val="24"/>
        </w:rPr>
        <w:t>Харачих</w:t>
      </w:r>
      <w:proofErr w:type="spellEnd"/>
      <w:r w:rsidRPr="00165138">
        <w:rPr>
          <w:szCs w:val="24"/>
        </w:rPr>
        <w:t xml:space="preserve">, Г. И. Специальная оценка условий </w:t>
      </w:r>
      <w:proofErr w:type="gramStart"/>
      <w:r w:rsidRPr="00165138">
        <w:rPr>
          <w:szCs w:val="24"/>
        </w:rPr>
        <w:t>труда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Г. И. </w:t>
      </w:r>
      <w:proofErr w:type="spellStart"/>
      <w:r w:rsidRPr="00165138">
        <w:rPr>
          <w:szCs w:val="24"/>
        </w:rPr>
        <w:t>Харачих</w:t>
      </w:r>
      <w:proofErr w:type="spellEnd"/>
      <w:r w:rsidRPr="00165138">
        <w:rPr>
          <w:szCs w:val="24"/>
        </w:rPr>
        <w:t xml:space="preserve">, Э. Н. </w:t>
      </w:r>
      <w:proofErr w:type="spellStart"/>
      <w:r w:rsidRPr="00165138">
        <w:rPr>
          <w:szCs w:val="24"/>
        </w:rPr>
        <w:t>Абильтарова</w:t>
      </w:r>
      <w:proofErr w:type="spellEnd"/>
      <w:r w:rsidRPr="00165138">
        <w:rPr>
          <w:szCs w:val="24"/>
        </w:rPr>
        <w:t>, Ш. Ю. Абитова. — Санкт-</w:t>
      </w:r>
      <w:proofErr w:type="gramStart"/>
      <w:r w:rsidRPr="00165138">
        <w:rPr>
          <w:szCs w:val="24"/>
        </w:rPr>
        <w:t>Петербург :</w:t>
      </w:r>
      <w:proofErr w:type="gramEnd"/>
      <w:r w:rsidRPr="00165138">
        <w:rPr>
          <w:szCs w:val="24"/>
        </w:rPr>
        <w:t xml:space="preserve"> Лань, 2020. — 184 с. — ISBN 978-5-8114-5879-0. </w:t>
      </w:r>
    </w:p>
    <w:p w14:paraId="0A492042" w14:textId="0E6941AD" w:rsidR="00123596" w:rsidRPr="00A7083A" w:rsidRDefault="00123596" w:rsidP="00A7083A">
      <w:pPr>
        <w:pStyle w:val="ab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0" w:after="0" w:line="276" w:lineRule="auto"/>
        <w:ind w:left="0" w:firstLine="720"/>
        <w:jc w:val="both"/>
        <w:rPr>
          <w:iCs/>
          <w:szCs w:val="24"/>
        </w:rPr>
      </w:pPr>
      <w:r w:rsidRPr="00165138">
        <w:rPr>
          <w:szCs w:val="24"/>
        </w:rPr>
        <w:t xml:space="preserve">Широков, Ю. А. Охрана </w:t>
      </w:r>
      <w:proofErr w:type="gramStart"/>
      <w:r w:rsidRPr="00165138">
        <w:rPr>
          <w:szCs w:val="24"/>
        </w:rPr>
        <w:t>труда :</w:t>
      </w:r>
      <w:proofErr w:type="gramEnd"/>
      <w:r w:rsidRPr="00165138">
        <w:rPr>
          <w:szCs w:val="24"/>
        </w:rPr>
        <w:t xml:space="preserve"> учебник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Ю. А. Широков. — Санкт-</w:t>
      </w:r>
      <w:proofErr w:type="gramStart"/>
      <w:r w:rsidRPr="00165138">
        <w:rPr>
          <w:szCs w:val="24"/>
        </w:rPr>
        <w:t>Петербург :</w:t>
      </w:r>
      <w:proofErr w:type="gramEnd"/>
      <w:r w:rsidRPr="00165138">
        <w:rPr>
          <w:szCs w:val="24"/>
        </w:rPr>
        <w:t xml:space="preserve"> Лань, 2020. — 372 с. — ISBN 978-5-8114-5641-3. </w:t>
      </w:r>
    </w:p>
    <w:p w14:paraId="4557499B" w14:textId="77777777" w:rsidR="00A7083A" w:rsidRPr="004809D5" w:rsidRDefault="00A7083A" w:rsidP="00A7083A">
      <w:pPr>
        <w:pStyle w:val="ab"/>
        <w:numPr>
          <w:ilvl w:val="0"/>
          <w:numId w:val="6"/>
        </w:numPr>
        <w:ind w:left="0" w:firstLine="709"/>
        <w:rPr>
          <w:b/>
        </w:rPr>
      </w:pPr>
      <w:r w:rsidRPr="004809D5">
        <w:t>Г. И. Белякова. Охрана труда. (ISBN 978-5-534-13591-6) 2021г.</w:t>
      </w:r>
    </w:p>
    <w:p w14:paraId="40AFA5BC" w14:textId="77777777" w:rsidR="00A7083A" w:rsidRDefault="00A7083A" w:rsidP="00A7083A">
      <w:pPr>
        <w:pStyle w:val="ab"/>
        <w:numPr>
          <w:ilvl w:val="0"/>
          <w:numId w:val="6"/>
        </w:numPr>
        <w:ind w:left="0" w:firstLine="709"/>
      </w:pPr>
      <w:r w:rsidRPr="004809D5">
        <w:t xml:space="preserve">Е. А. Кузнецова. В. Д. </w:t>
      </w:r>
      <w:proofErr w:type="spellStart"/>
      <w:r w:rsidRPr="004809D5">
        <w:t>Роик</w:t>
      </w:r>
      <w:proofErr w:type="spellEnd"/>
      <w:r w:rsidRPr="004809D5">
        <w:t>. Управление условиями и ОТ. (ISBN 978-5-534-12777-5) 2021г.</w:t>
      </w:r>
    </w:p>
    <w:p w14:paraId="2D7602C0" w14:textId="77777777" w:rsidR="00A7083A" w:rsidRDefault="00A7083A" w:rsidP="00A7083A">
      <w:pPr>
        <w:pStyle w:val="ab"/>
        <w:numPr>
          <w:ilvl w:val="0"/>
          <w:numId w:val="6"/>
        </w:numPr>
        <w:ind w:left="0" w:firstLine="709"/>
      </w:pPr>
      <w:r w:rsidRPr="004809D5">
        <w:t>Г. И. Беляков. Пожарная безопасность. (ISBN 978-5-534-12955-7) 2021г.</w:t>
      </w:r>
    </w:p>
    <w:p w14:paraId="23545758" w14:textId="77777777" w:rsidR="00A7083A" w:rsidRPr="004809D5" w:rsidRDefault="00A7083A" w:rsidP="00A7083A">
      <w:pPr>
        <w:pStyle w:val="ab"/>
        <w:numPr>
          <w:ilvl w:val="0"/>
          <w:numId w:val="6"/>
        </w:numPr>
        <w:ind w:left="0" w:firstLine="709"/>
      </w:pPr>
      <w:r w:rsidRPr="004809D5">
        <w:t>Г. И. Беляков. Электробезопасность (ISBN 978-5-534-10906-1) 2021г.</w:t>
      </w:r>
    </w:p>
    <w:p w14:paraId="7709378D" w14:textId="77777777" w:rsidR="00A7083A" w:rsidRPr="00165138" w:rsidRDefault="00A7083A" w:rsidP="00A7083A">
      <w:pPr>
        <w:pStyle w:val="ab"/>
        <w:widowControl w:val="0"/>
        <w:shd w:val="clear" w:color="auto" w:fill="FFFFFF"/>
        <w:autoSpaceDE w:val="0"/>
        <w:autoSpaceDN w:val="0"/>
        <w:spacing w:before="0" w:after="0"/>
        <w:ind w:left="709"/>
        <w:jc w:val="both"/>
        <w:rPr>
          <w:iCs/>
          <w:szCs w:val="24"/>
        </w:rPr>
      </w:pPr>
    </w:p>
    <w:p w14:paraId="7F913E91" w14:textId="4CD79281" w:rsidR="00123596" w:rsidRPr="00123596" w:rsidRDefault="00123596" w:rsidP="00123596">
      <w:pPr>
        <w:pStyle w:val="2"/>
        <w:rPr>
          <w:rFonts w:ascii="Times New Roman" w:hAnsi="Times New Roman"/>
          <w:sz w:val="24"/>
          <w:szCs w:val="24"/>
        </w:rPr>
      </w:pPr>
      <w:r w:rsidRPr="00123596">
        <w:rPr>
          <w:rFonts w:ascii="Times New Roman" w:hAnsi="Times New Roman"/>
          <w:sz w:val="24"/>
          <w:szCs w:val="24"/>
        </w:rPr>
        <w:t>Основные электронные издания</w:t>
      </w:r>
    </w:p>
    <w:p w14:paraId="44E441BA" w14:textId="77777777" w:rsidR="00123596" w:rsidRPr="00123596" w:rsidRDefault="00123596" w:rsidP="00123596">
      <w:pPr>
        <w:pStyle w:val="ab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0" w:after="0"/>
        <w:ind w:left="0" w:firstLine="720"/>
        <w:jc w:val="both"/>
        <w:rPr>
          <w:iCs/>
          <w:szCs w:val="24"/>
        </w:rPr>
      </w:pPr>
      <w:r w:rsidRPr="00123596">
        <w:rPr>
          <w:szCs w:val="24"/>
        </w:rPr>
        <w:t xml:space="preserve">Горькова, Н. В. Охрана </w:t>
      </w:r>
      <w:proofErr w:type="gramStart"/>
      <w:r w:rsidRPr="00123596">
        <w:rPr>
          <w:szCs w:val="24"/>
        </w:rPr>
        <w:t>труда :</w:t>
      </w:r>
      <w:proofErr w:type="gramEnd"/>
      <w:r w:rsidRPr="00123596">
        <w:rPr>
          <w:szCs w:val="24"/>
        </w:rPr>
        <w:t xml:space="preserve"> учебное пособие для </w:t>
      </w:r>
      <w:proofErr w:type="spellStart"/>
      <w:r w:rsidRPr="00123596">
        <w:rPr>
          <w:szCs w:val="24"/>
        </w:rPr>
        <w:t>спо</w:t>
      </w:r>
      <w:proofErr w:type="spellEnd"/>
      <w:r w:rsidRPr="00123596">
        <w:rPr>
          <w:szCs w:val="24"/>
        </w:rPr>
        <w:t xml:space="preserve"> / Н. В. Горькова, А. Г. Фетисов, Е. М. </w:t>
      </w:r>
      <w:proofErr w:type="spellStart"/>
      <w:r w:rsidRPr="00123596">
        <w:rPr>
          <w:szCs w:val="24"/>
        </w:rPr>
        <w:t>Мессинева</w:t>
      </w:r>
      <w:proofErr w:type="spellEnd"/>
      <w:r w:rsidRPr="00123596">
        <w:rPr>
          <w:szCs w:val="24"/>
        </w:rPr>
        <w:t>. — Санкт-</w:t>
      </w:r>
      <w:proofErr w:type="gramStart"/>
      <w:r w:rsidRPr="00123596">
        <w:rPr>
          <w:szCs w:val="24"/>
        </w:rPr>
        <w:t>Петербург :</w:t>
      </w:r>
      <w:proofErr w:type="gramEnd"/>
      <w:r w:rsidRPr="00123596">
        <w:rPr>
          <w:szCs w:val="24"/>
        </w:rPr>
        <w:t xml:space="preserve"> Лань, 2020. — 220 с. — ISBN 978-5-8114-5789-2. — </w:t>
      </w:r>
      <w:proofErr w:type="gramStart"/>
      <w:r w:rsidRPr="00123596">
        <w:rPr>
          <w:szCs w:val="24"/>
        </w:rPr>
        <w:t>Текст :</w:t>
      </w:r>
      <w:proofErr w:type="gramEnd"/>
      <w:r w:rsidRPr="00123596">
        <w:rPr>
          <w:szCs w:val="24"/>
        </w:rPr>
        <w:t xml:space="preserve"> электронный // Лань : электронно-библиотечная система. — URL: </w:t>
      </w:r>
      <w:hyperlink r:id="rId13" w:history="1">
        <w:r w:rsidRPr="00123596">
          <w:rPr>
            <w:rStyle w:val="a8"/>
            <w:color w:val="auto"/>
            <w:szCs w:val="24"/>
          </w:rPr>
          <w:t>https://e.lanbook.com/book/152591</w:t>
        </w:r>
      </w:hyperlink>
      <w:r w:rsidRPr="00123596">
        <w:rPr>
          <w:szCs w:val="24"/>
        </w:rPr>
        <w:t xml:space="preserve">  (дата обращения: 14.12.2020). — Режим доступа: для </w:t>
      </w:r>
      <w:proofErr w:type="spellStart"/>
      <w:r w:rsidRPr="00123596">
        <w:rPr>
          <w:szCs w:val="24"/>
        </w:rPr>
        <w:t>авториз</w:t>
      </w:r>
      <w:proofErr w:type="spellEnd"/>
      <w:r w:rsidRPr="00123596">
        <w:rPr>
          <w:szCs w:val="24"/>
        </w:rPr>
        <w:t>. пользователей.</w:t>
      </w:r>
    </w:p>
    <w:p w14:paraId="03BA4BDA" w14:textId="77777777" w:rsidR="00123596" w:rsidRPr="00123596" w:rsidRDefault="00123596" w:rsidP="00123596">
      <w:pPr>
        <w:pStyle w:val="ab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0" w:after="0"/>
        <w:ind w:left="0" w:firstLine="720"/>
        <w:jc w:val="both"/>
        <w:rPr>
          <w:iCs/>
          <w:szCs w:val="24"/>
        </w:rPr>
      </w:pPr>
      <w:r w:rsidRPr="00123596">
        <w:rPr>
          <w:iCs/>
          <w:szCs w:val="24"/>
        </w:rPr>
        <w:t xml:space="preserve">Карнаух, Н. Н.  Охрана </w:t>
      </w:r>
      <w:proofErr w:type="gramStart"/>
      <w:r w:rsidRPr="00123596">
        <w:rPr>
          <w:iCs/>
          <w:szCs w:val="24"/>
        </w:rPr>
        <w:t>труда :</w:t>
      </w:r>
      <w:proofErr w:type="gramEnd"/>
      <w:r w:rsidRPr="00123596">
        <w:rPr>
          <w:iCs/>
          <w:szCs w:val="24"/>
        </w:rPr>
        <w:t xml:space="preserve"> учебник для среднего профессионального образования / Н. Н. Карнаух. — </w:t>
      </w:r>
      <w:proofErr w:type="gramStart"/>
      <w:r w:rsidRPr="00123596">
        <w:rPr>
          <w:iCs/>
          <w:szCs w:val="24"/>
        </w:rPr>
        <w:t>Москва :</w:t>
      </w:r>
      <w:proofErr w:type="gramEnd"/>
      <w:r w:rsidRPr="00123596">
        <w:rPr>
          <w:iCs/>
          <w:szCs w:val="24"/>
        </w:rPr>
        <w:t xml:space="preserve"> Издательство </w:t>
      </w:r>
      <w:proofErr w:type="spellStart"/>
      <w:r w:rsidRPr="00123596">
        <w:rPr>
          <w:iCs/>
          <w:szCs w:val="24"/>
        </w:rPr>
        <w:t>Юрайт</w:t>
      </w:r>
      <w:proofErr w:type="spellEnd"/>
      <w:r w:rsidRPr="00123596">
        <w:rPr>
          <w:iCs/>
          <w:szCs w:val="24"/>
        </w:rPr>
        <w:t xml:space="preserve">, 2020. — 380 с. — (Профессиональное образование). — ISBN 978-5-534-02527-9. — </w:t>
      </w:r>
      <w:proofErr w:type="gramStart"/>
      <w:r w:rsidRPr="00123596">
        <w:rPr>
          <w:iCs/>
          <w:szCs w:val="24"/>
        </w:rPr>
        <w:t>Текст :</w:t>
      </w:r>
      <w:proofErr w:type="gramEnd"/>
      <w:r w:rsidRPr="00123596">
        <w:rPr>
          <w:iCs/>
          <w:szCs w:val="24"/>
        </w:rPr>
        <w:t xml:space="preserve"> электронный // Образовательная платформа </w:t>
      </w:r>
      <w:proofErr w:type="spellStart"/>
      <w:r w:rsidRPr="00123596">
        <w:rPr>
          <w:iCs/>
          <w:szCs w:val="24"/>
        </w:rPr>
        <w:t>Юрайт</w:t>
      </w:r>
      <w:proofErr w:type="spellEnd"/>
      <w:r w:rsidRPr="00123596">
        <w:rPr>
          <w:iCs/>
          <w:szCs w:val="24"/>
        </w:rPr>
        <w:t xml:space="preserve"> [сайт]. — URL: https://urait.ru/bcode/450689 (дата обращения: 01.11.2021).</w:t>
      </w:r>
    </w:p>
    <w:p w14:paraId="1CFC950F" w14:textId="77777777" w:rsidR="00123596" w:rsidRPr="00123596" w:rsidRDefault="00BF69D7" w:rsidP="00123596">
      <w:pPr>
        <w:pStyle w:val="ab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0" w:after="0"/>
        <w:ind w:left="0" w:firstLine="720"/>
        <w:jc w:val="both"/>
        <w:rPr>
          <w:iCs/>
          <w:szCs w:val="24"/>
        </w:rPr>
      </w:pPr>
      <w:hyperlink r:id="rId14" w:history="1">
        <w:r w:rsidR="00123596" w:rsidRPr="00123596">
          <w:rPr>
            <w:rStyle w:val="a8"/>
            <w:bCs/>
            <w:iCs/>
            <w:color w:val="auto"/>
            <w:szCs w:val="24"/>
          </w:rPr>
          <w:t xml:space="preserve">Сатонина, Н. Н. Охрана труда : учебное пособие для СПО / </w:t>
        </w:r>
      </w:hyperlink>
      <w:hyperlink r:id="rId15" w:history="1">
        <w:r w:rsidR="00123596" w:rsidRPr="00123596">
          <w:rPr>
            <w:rStyle w:val="a8"/>
            <w:iCs/>
            <w:color w:val="auto"/>
            <w:szCs w:val="24"/>
          </w:rPr>
          <w:t xml:space="preserve">Н. Н. Сатонина, А. В. Султанова, О. С. Чечина. — Саратов : Профобразование, 2021. — 160 c. — ISBN 978-5-4488-1242-2. — Текст : электронный // Электронный ресурс цифровой образовательной среды СПО PROFобразование : [сайт]. — URL: </w:t>
        </w:r>
      </w:hyperlink>
      <w:hyperlink r:id="rId16" w:history="1">
        <w:r w:rsidR="00123596" w:rsidRPr="00123596">
          <w:rPr>
            <w:rStyle w:val="a8"/>
            <w:iCs/>
            <w:color w:val="auto"/>
            <w:szCs w:val="24"/>
          </w:rPr>
          <w:t>https://www.iprbookshop.ru/106846</w:t>
        </w:r>
      </w:hyperlink>
    </w:p>
    <w:p w14:paraId="20EF1008" w14:textId="77777777" w:rsidR="00123596" w:rsidRPr="00123596" w:rsidRDefault="00123596" w:rsidP="00123596">
      <w:pPr>
        <w:pStyle w:val="ab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0" w:after="0"/>
        <w:ind w:left="0" w:firstLine="720"/>
        <w:jc w:val="both"/>
        <w:rPr>
          <w:iCs/>
          <w:szCs w:val="24"/>
        </w:rPr>
      </w:pPr>
      <w:proofErr w:type="spellStart"/>
      <w:r w:rsidRPr="00123596">
        <w:rPr>
          <w:szCs w:val="24"/>
        </w:rPr>
        <w:t>Харачих</w:t>
      </w:r>
      <w:proofErr w:type="spellEnd"/>
      <w:r w:rsidRPr="00123596">
        <w:rPr>
          <w:szCs w:val="24"/>
        </w:rPr>
        <w:t xml:space="preserve">, Г. И. Специальная оценка условий </w:t>
      </w:r>
      <w:proofErr w:type="gramStart"/>
      <w:r w:rsidRPr="00123596">
        <w:rPr>
          <w:szCs w:val="24"/>
        </w:rPr>
        <w:t>труда :</w:t>
      </w:r>
      <w:proofErr w:type="gramEnd"/>
      <w:r w:rsidRPr="00123596">
        <w:rPr>
          <w:szCs w:val="24"/>
        </w:rPr>
        <w:t xml:space="preserve"> учебное пособие для </w:t>
      </w:r>
      <w:proofErr w:type="spellStart"/>
      <w:r w:rsidRPr="00123596">
        <w:rPr>
          <w:szCs w:val="24"/>
        </w:rPr>
        <w:t>спо</w:t>
      </w:r>
      <w:proofErr w:type="spellEnd"/>
      <w:r w:rsidRPr="00123596">
        <w:rPr>
          <w:szCs w:val="24"/>
        </w:rPr>
        <w:t xml:space="preserve"> / Г. И. </w:t>
      </w:r>
      <w:proofErr w:type="spellStart"/>
      <w:r w:rsidRPr="00123596">
        <w:rPr>
          <w:szCs w:val="24"/>
        </w:rPr>
        <w:t>Харачих</w:t>
      </w:r>
      <w:proofErr w:type="spellEnd"/>
      <w:r w:rsidRPr="00123596">
        <w:rPr>
          <w:szCs w:val="24"/>
        </w:rPr>
        <w:t xml:space="preserve">, Э. Н. </w:t>
      </w:r>
      <w:proofErr w:type="spellStart"/>
      <w:r w:rsidRPr="00123596">
        <w:rPr>
          <w:szCs w:val="24"/>
        </w:rPr>
        <w:t>Абильтарова</w:t>
      </w:r>
      <w:proofErr w:type="spellEnd"/>
      <w:r w:rsidRPr="00123596">
        <w:rPr>
          <w:szCs w:val="24"/>
        </w:rPr>
        <w:t>, Ш. Ю. Абитова. — Санкт-</w:t>
      </w:r>
      <w:proofErr w:type="gramStart"/>
      <w:r w:rsidRPr="00123596">
        <w:rPr>
          <w:szCs w:val="24"/>
        </w:rPr>
        <w:t>Петербург :</w:t>
      </w:r>
      <w:proofErr w:type="gramEnd"/>
      <w:r w:rsidRPr="00123596">
        <w:rPr>
          <w:szCs w:val="24"/>
        </w:rPr>
        <w:t xml:space="preserve"> Лань, 2020. — 184 с. — ISBN 978-5-8114-5879-0. — </w:t>
      </w:r>
      <w:proofErr w:type="gramStart"/>
      <w:r w:rsidRPr="00123596">
        <w:rPr>
          <w:szCs w:val="24"/>
        </w:rPr>
        <w:t>Текст :</w:t>
      </w:r>
      <w:proofErr w:type="gramEnd"/>
      <w:r w:rsidRPr="00123596">
        <w:rPr>
          <w:szCs w:val="24"/>
        </w:rPr>
        <w:t xml:space="preserve"> электронный // Лань : электронно-библиотечная система. — URL: </w:t>
      </w:r>
      <w:hyperlink r:id="rId17" w:history="1">
        <w:r w:rsidRPr="00123596">
          <w:rPr>
            <w:rStyle w:val="a8"/>
            <w:color w:val="auto"/>
            <w:szCs w:val="24"/>
          </w:rPr>
          <w:t>https://e.lanbook.com/book/146630</w:t>
        </w:r>
      </w:hyperlink>
      <w:r w:rsidRPr="00123596">
        <w:rPr>
          <w:szCs w:val="24"/>
        </w:rPr>
        <w:t xml:space="preserve">  (дата обращения: 14.12.2020). — Режим доступа: для </w:t>
      </w:r>
      <w:proofErr w:type="spellStart"/>
      <w:r w:rsidRPr="00123596">
        <w:rPr>
          <w:szCs w:val="24"/>
        </w:rPr>
        <w:t>авториз</w:t>
      </w:r>
      <w:proofErr w:type="spellEnd"/>
      <w:r w:rsidRPr="00123596">
        <w:rPr>
          <w:szCs w:val="24"/>
        </w:rPr>
        <w:t>. пользователей.</w:t>
      </w:r>
    </w:p>
    <w:p w14:paraId="5DB4E3BA" w14:textId="0E46C37F" w:rsidR="00123596" w:rsidRPr="00123596" w:rsidRDefault="00123596" w:rsidP="0012359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23596">
        <w:rPr>
          <w:rFonts w:ascii="Times New Roman" w:hAnsi="Times New Roman"/>
          <w:sz w:val="24"/>
          <w:szCs w:val="24"/>
        </w:rPr>
        <w:t xml:space="preserve">Широков, Ю. А. Охрана </w:t>
      </w:r>
      <w:proofErr w:type="gramStart"/>
      <w:r w:rsidRPr="00123596">
        <w:rPr>
          <w:rFonts w:ascii="Times New Roman" w:hAnsi="Times New Roman"/>
          <w:sz w:val="24"/>
          <w:szCs w:val="24"/>
        </w:rPr>
        <w:t>труда :</w:t>
      </w:r>
      <w:proofErr w:type="gramEnd"/>
      <w:r w:rsidRPr="00123596">
        <w:rPr>
          <w:rFonts w:ascii="Times New Roman" w:hAnsi="Times New Roman"/>
          <w:sz w:val="24"/>
          <w:szCs w:val="24"/>
        </w:rPr>
        <w:t xml:space="preserve"> учебник для </w:t>
      </w:r>
      <w:proofErr w:type="spellStart"/>
      <w:r w:rsidRPr="00123596">
        <w:rPr>
          <w:rFonts w:ascii="Times New Roman" w:hAnsi="Times New Roman"/>
          <w:sz w:val="24"/>
          <w:szCs w:val="24"/>
        </w:rPr>
        <w:t>спо</w:t>
      </w:r>
      <w:proofErr w:type="spellEnd"/>
      <w:r w:rsidRPr="00123596">
        <w:rPr>
          <w:rFonts w:ascii="Times New Roman" w:hAnsi="Times New Roman"/>
          <w:sz w:val="24"/>
          <w:szCs w:val="24"/>
        </w:rPr>
        <w:t xml:space="preserve"> / Ю. А. Широков. — Санкт-</w:t>
      </w:r>
      <w:proofErr w:type="gramStart"/>
      <w:r w:rsidRPr="00123596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123596">
        <w:rPr>
          <w:rFonts w:ascii="Times New Roman" w:hAnsi="Times New Roman"/>
          <w:sz w:val="24"/>
          <w:szCs w:val="24"/>
        </w:rPr>
        <w:t xml:space="preserve"> Лань, 2020. — 372 с. — ISBN 978-5-8114-5641-3. — </w:t>
      </w:r>
      <w:proofErr w:type="gramStart"/>
      <w:r w:rsidRPr="00123596">
        <w:rPr>
          <w:rFonts w:ascii="Times New Roman" w:hAnsi="Times New Roman"/>
          <w:sz w:val="24"/>
          <w:szCs w:val="24"/>
        </w:rPr>
        <w:t>Текст :</w:t>
      </w:r>
      <w:proofErr w:type="gramEnd"/>
      <w:r w:rsidRPr="00123596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8" w:history="1">
        <w:r w:rsidRPr="00123596">
          <w:rPr>
            <w:rStyle w:val="a8"/>
            <w:color w:val="auto"/>
            <w:sz w:val="24"/>
            <w:szCs w:val="24"/>
          </w:rPr>
          <w:t>https://e.lanbook.com/book/152599</w:t>
        </w:r>
      </w:hyperlink>
      <w:r w:rsidRPr="00123596">
        <w:rPr>
          <w:rFonts w:ascii="Times New Roman" w:hAnsi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123596">
        <w:rPr>
          <w:rFonts w:ascii="Times New Roman" w:hAnsi="Times New Roman"/>
          <w:sz w:val="24"/>
          <w:szCs w:val="24"/>
        </w:rPr>
        <w:t>авториз</w:t>
      </w:r>
      <w:proofErr w:type="spellEnd"/>
      <w:r w:rsidRPr="00123596">
        <w:rPr>
          <w:rFonts w:ascii="Times New Roman" w:hAnsi="Times New Roman"/>
          <w:sz w:val="24"/>
          <w:szCs w:val="24"/>
        </w:rPr>
        <w:t>. пользователей</w:t>
      </w:r>
    </w:p>
    <w:p w14:paraId="3D962580" w14:textId="77777777" w:rsidR="00123596" w:rsidRPr="00165138" w:rsidRDefault="00123596" w:rsidP="00123596">
      <w:pPr>
        <w:pStyle w:val="af4"/>
        <w:ind w:firstLine="720"/>
      </w:pPr>
    </w:p>
    <w:p w14:paraId="0A423725" w14:textId="77777777" w:rsidR="000362CB" w:rsidRPr="00721659" w:rsidRDefault="000362CB" w:rsidP="000362CB">
      <w:pPr>
        <w:ind w:firstLine="709"/>
        <w:rPr>
          <w:rFonts w:ascii="Times New Roman" w:hAnsi="Times New Roman"/>
          <w:b/>
          <w:sz w:val="24"/>
          <w:szCs w:val="24"/>
        </w:rPr>
      </w:pPr>
      <w:r w:rsidRPr="00721659">
        <w:rPr>
          <w:rFonts w:ascii="Times New Roman" w:hAnsi="Times New Roman"/>
          <w:b/>
          <w:sz w:val="24"/>
          <w:szCs w:val="24"/>
        </w:rPr>
        <w:lastRenderedPageBreak/>
        <w:t>Нормативные документы:</w:t>
      </w:r>
    </w:p>
    <w:p w14:paraId="294A3187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Конституция Российской Федерации [Электронный ресурс] / Режим доступа: http://www.constitution.ru </w:t>
      </w:r>
    </w:p>
    <w:p w14:paraId="1E5ACC88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Гражданский кодекс Российской Федерации. [Электронный ресурс] / Режим доступа: http://base.garant.ru/10164072/ </w:t>
      </w:r>
    </w:p>
    <w:p w14:paraId="1C6531A2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Трудовой кодекс Российской федерации [Электронный ресурс] / Режим доступа: http://ivo.garant.ru/#/document/12125268/paragraph/6963504:1 </w:t>
      </w:r>
    </w:p>
    <w:p w14:paraId="712DDE7A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Кодекс Российской Федерации об административных правонарушениях [Электронный ресурс] / Режим доступа: </w:t>
      </w:r>
    </w:p>
    <w:p w14:paraId="07BCEB3B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Уголовный кодекс Российской Федерации [Электронный ресурс] / Режим доступа: http://base.garant.ru/10108000/ </w:t>
      </w:r>
    </w:p>
    <w:p w14:paraId="7598E21D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14:paraId="05276EC5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Федеральный закон от 30 марта 1999 г. № 52-ФЗ «С санитарно- эпидемиологическом благополучии населения». </w:t>
      </w:r>
    </w:p>
    <w:p w14:paraId="54D13556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Федеральный закон от 21 декабря 1994 г. №69-ФЗ «О пожарной безопасности» </w:t>
      </w:r>
    </w:p>
    <w:p w14:paraId="78F7FFCD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Федеральный закон от 31 июля 2008 г. № 123-ФЗ «Технический регламент о требованиях пожарной безопасности». </w:t>
      </w:r>
    </w:p>
    <w:p w14:paraId="5D1D5A53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Постановление Правительства Российской Федерации «Об утверждении Положения о расследовании и учете профессиональных заболеваний», № 967 от 15.12.2000. </w:t>
      </w:r>
    </w:p>
    <w:p w14:paraId="4A1F0FEC" w14:textId="77777777" w:rsidR="000362CB" w:rsidRPr="00721659" w:rsidRDefault="000362CB" w:rsidP="000362CB">
      <w:pPr>
        <w:pStyle w:val="ab"/>
        <w:numPr>
          <w:ilvl w:val="0"/>
          <w:numId w:val="2"/>
        </w:numPr>
        <w:rPr>
          <w:b/>
        </w:rPr>
      </w:pPr>
      <w:r w:rsidRPr="00721659">
        <w:t xml:space="preserve"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 </w:t>
      </w:r>
    </w:p>
    <w:p w14:paraId="1B6AF834" w14:textId="2C3E8E8D" w:rsidR="000362CB" w:rsidRDefault="000362CB" w:rsidP="00A7083A">
      <w:pPr>
        <w:pStyle w:val="ab"/>
        <w:numPr>
          <w:ilvl w:val="0"/>
          <w:numId w:val="3"/>
        </w:numPr>
        <w:rPr>
          <w:b/>
        </w:rPr>
      </w:pPr>
    </w:p>
    <w:p w14:paraId="5F19A2CD" w14:textId="0DCCF0E5" w:rsidR="002B552B" w:rsidRDefault="00BF69D7">
      <w:pPr>
        <w:pStyle w:val="ab"/>
        <w:numPr>
          <w:ilvl w:val="0"/>
          <w:numId w:val="1"/>
        </w:numPr>
        <w:spacing w:after="160" w:line="264" w:lineRule="auto"/>
        <w:ind w:left="0" w:firstLine="709"/>
        <w:jc w:val="both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75876B42" w14:textId="77777777" w:rsidR="002B552B" w:rsidRDefault="00BF69D7">
      <w:pPr>
        <w:pStyle w:val="10"/>
        <w:jc w:val="center"/>
        <w:rPr>
          <w:rFonts w:ascii="Times New Roman" w:hAnsi="Times New Roman"/>
          <w:b/>
          <w:color w:val="000000"/>
          <w:sz w:val="24"/>
        </w:rPr>
      </w:pPr>
      <w:bookmarkStart w:id="4" w:name="__RefHeading___4"/>
      <w:bookmarkEnd w:id="4"/>
      <w:r>
        <w:rPr>
          <w:rFonts w:ascii="Times New Roman" w:hAnsi="Times New Roman"/>
          <w:b/>
          <w:color w:val="000000"/>
          <w:sz w:val="24"/>
        </w:rPr>
        <w:lastRenderedPageBreak/>
        <w:t>4. КОНТРОЛЬ И ОЦЕНКА РЕЗУЛЬТАТОВ ОСВОЕНИЯ УЧЕБНОЙ ДИСЦИПЛИНЫ</w:t>
      </w:r>
    </w:p>
    <w:p w14:paraId="6FF5DD37" w14:textId="77777777" w:rsidR="002B552B" w:rsidRDefault="002B552B">
      <w:pPr>
        <w:spacing w:line="36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410"/>
        <w:gridCol w:w="2063"/>
      </w:tblGrid>
      <w:tr w:rsidR="002B552B" w14:paraId="5507EDAD" w14:textId="77777777" w:rsidTr="00C74CE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7653" w14:textId="77777777" w:rsidR="002B552B" w:rsidRDefault="00BF69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24FE" w14:textId="77777777" w:rsidR="002B552B" w:rsidRDefault="00BF69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121F" w14:textId="77777777" w:rsidR="002B552B" w:rsidRDefault="00BF69D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2B552B" w14:paraId="4FBA9F41" w14:textId="77777777" w:rsidTr="00C74CE4">
        <w:trPr>
          <w:trHeight w:val="2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EB74" w14:textId="77777777" w:rsidR="002B552B" w:rsidRPr="000362CB" w:rsidRDefault="00BF69D7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Перечень знаний, осваиваемых в рамках </w:t>
            </w:r>
            <w:r w:rsidRPr="000362CB">
              <w:rPr>
                <w:rFonts w:ascii="Times New Roman" w:hAnsi="Times New Roman"/>
                <w:sz w:val="24"/>
                <w:szCs w:val="24"/>
              </w:rPr>
              <w:t>дисциплины:</w:t>
            </w:r>
          </w:p>
          <w:p w14:paraId="5E53993E" w14:textId="4855F62C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2CB">
              <w:rPr>
                <w:rFonts w:ascii="Times New Roman" w:hAnsi="Times New Roman"/>
                <w:b/>
                <w:sz w:val="24"/>
                <w:szCs w:val="24"/>
              </w:rPr>
              <w:t>Знани</w:t>
            </w:r>
            <w:r w:rsidR="00123596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0362C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82AB6E4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-системы управления</w:t>
            </w:r>
          </w:p>
          <w:p w14:paraId="29B71ABA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охраной труда в организации;</w:t>
            </w:r>
          </w:p>
          <w:p w14:paraId="70891980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</w:t>
            </w:r>
          </w:p>
          <w:p w14:paraId="56A42BB9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труда, распространяющиеся на</w:t>
            </w:r>
          </w:p>
          <w:p w14:paraId="732E4B85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деятельность организации;</w:t>
            </w:r>
          </w:p>
          <w:p w14:paraId="52141C0F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-обязанности работников в области охраны труда;</w:t>
            </w:r>
          </w:p>
          <w:p w14:paraId="68855745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-фактические или потенциальные последствия собственной деятельности (или</w:t>
            </w:r>
          </w:p>
          <w:p w14:paraId="5E71DA84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бездействия) и их влияние на</w:t>
            </w:r>
          </w:p>
          <w:p w14:paraId="50D8DBBC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уровень безопасности труда;</w:t>
            </w:r>
          </w:p>
          <w:p w14:paraId="2A7296B6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14:paraId="090C8EAD" w14:textId="7777777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14:paraId="2C264809" w14:textId="085DAD45" w:rsidR="002B552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-порядок хранения и использования средств коллективной и индивидуальной защиты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2825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2619C9C4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465E3221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26B5F23C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660D6587" w14:textId="77777777" w:rsidR="002B552B" w:rsidRDefault="002B552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7EE0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62CB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14:paraId="69674FA2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62CB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14:paraId="3B66E826" w14:textId="38C6AD8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-письменного</w:t>
            </w:r>
            <w:r w:rsidR="00C74C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62CB">
              <w:rPr>
                <w:rFonts w:ascii="Times New Roman" w:hAnsi="Times New Roman"/>
                <w:sz w:val="24"/>
                <w:szCs w:val="24"/>
              </w:rPr>
              <w:t>/устного опроса;</w:t>
            </w:r>
          </w:p>
          <w:p w14:paraId="75E4BBAA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14:paraId="63005BFF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FD62D91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769EC4AD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3EC191C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14:paraId="538C0F2D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14:paraId="3F2F208B" w14:textId="77777777" w:rsidR="000362CB" w:rsidRPr="000362CB" w:rsidRDefault="000362CB" w:rsidP="000362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14:paraId="3DFA8B31" w14:textId="0E003D41" w:rsidR="002B552B" w:rsidRDefault="000362CB" w:rsidP="000362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0362CB" w14:paraId="5CB8C0AD" w14:textId="77777777" w:rsidTr="00C74CE4">
        <w:trPr>
          <w:trHeight w:val="89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D3A7" w14:textId="77777777" w:rsidR="000362CB" w:rsidRPr="00123596" w:rsidRDefault="000362CB" w:rsidP="00C74CE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359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14:paraId="200F8D6E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-выявлять опасные и вредные </w:t>
            </w:r>
            <w:proofErr w:type="gramStart"/>
            <w:r w:rsidRPr="000362CB">
              <w:rPr>
                <w:rFonts w:ascii="Times New Roman" w:hAnsi="Times New Roman"/>
                <w:sz w:val="24"/>
                <w:szCs w:val="24"/>
              </w:rPr>
              <w:t>производственные  факторы</w:t>
            </w:r>
            <w:proofErr w:type="gramEnd"/>
            <w:r w:rsidRPr="000362CB">
              <w:rPr>
                <w:rFonts w:ascii="Times New Roman" w:hAnsi="Times New Roman"/>
                <w:sz w:val="24"/>
                <w:szCs w:val="24"/>
              </w:rPr>
              <w:t xml:space="preserve"> и соответствующие им риски, связанные с прошлыми, настоящими или планируемыми видами профессиональной деятельности;</w:t>
            </w:r>
          </w:p>
          <w:p w14:paraId="0FB16DAF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14:paraId="24C9994F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0362CB">
              <w:rPr>
                <w:rFonts w:ascii="Times New Roman" w:hAnsi="Times New Roman"/>
                <w:sz w:val="24"/>
                <w:szCs w:val="24"/>
              </w:rPr>
              <w:t>травмобезопасности</w:t>
            </w:r>
            <w:proofErr w:type="spellEnd"/>
            <w:r w:rsidRPr="000362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50B3128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14:paraId="7969B3FA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lastRenderedPageBreak/>
              <w:t>-разъяснять подчиненным работникам (персоналу) содержание установленных требований охраны труда;</w:t>
            </w:r>
          </w:p>
          <w:p w14:paraId="672A85F7" w14:textId="77777777" w:rsidR="000362CB" w:rsidRPr="000362CB" w:rsidRDefault="000362CB" w:rsidP="00C74CE4">
            <w:pPr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14:paraId="198D52FC" w14:textId="65623037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0119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085F18EB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434BAB17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48EF6247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</w:t>
            </w:r>
            <w:r w:rsidRPr="000362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инструкций, регламентов </w:t>
            </w:r>
          </w:p>
          <w:p w14:paraId="229A1E3A" w14:textId="77777777" w:rsidR="000362CB" w:rsidRPr="000362CB" w:rsidRDefault="000362CB" w:rsidP="00C74C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2CB">
              <w:rPr>
                <w:rFonts w:ascii="Times New Roman" w:hAnsi="Times New Roman"/>
                <w:sz w:val="24"/>
                <w:szCs w:val="24"/>
              </w:rPr>
              <w:t xml:space="preserve">Рациональность </w:t>
            </w:r>
            <w:proofErr w:type="gramStart"/>
            <w:r w:rsidRPr="000362CB">
              <w:rPr>
                <w:rFonts w:ascii="Times New Roman" w:hAnsi="Times New Roman"/>
                <w:sz w:val="24"/>
                <w:szCs w:val="24"/>
              </w:rPr>
              <w:t>действий  и</w:t>
            </w:r>
            <w:proofErr w:type="gramEnd"/>
            <w:r w:rsidRPr="000362CB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  <w:p w14:paraId="4851FA78" w14:textId="02E0A5DF" w:rsidR="000362CB" w:rsidRPr="000362CB" w:rsidRDefault="000362CB" w:rsidP="00C74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A676" w14:textId="77777777" w:rsidR="000362CB" w:rsidRDefault="000362CB" w:rsidP="000362CB"/>
        </w:tc>
      </w:tr>
    </w:tbl>
    <w:p w14:paraId="36C49573" w14:textId="77777777" w:rsidR="002B552B" w:rsidRDefault="002B552B">
      <w:pPr>
        <w:ind w:left="284"/>
        <w:contextualSpacing/>
        <w:jc w:val="center"/>
      </w:pPr>
    </w:p>
    <w:sectPr w:rsidR="002B552B">
      <w:footerReference w:type="default" r:id="rId19"/>
      <w:footerReference w:type="first" r:id="rId2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1324B" w14:textId="77777777" w:rsidR="00BF69D7" w:rsidRDefault="00BF69D7">
      <w:pPr>
        <w:spacing w:after="0" w:line="240" w:lineRule="auto"/>
      </w:pPr>
      <w:r>
        <w:separator/>
      </w:r>
    </w:p>
  </w:endnote>
  <w:endnote w:type="continuationSeparator" w:id="0">
    <w:p w14:paraId="4CF3C1E8" w14:textId="77777777" w:rsidR="00BF69D7" w:rsidRDefault="00BF6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B173C" w14:textId="7C4F56FB" w:rsidR="002B552B" w:rsidRDefault="00BF69D7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A7083A">
      <w:rPr>
        <w:noProof/>
      </w:rPr>
      <w:t>2</w:t>
    </w:r>
    <w:r>
      <w:fldChar w:fldCharType="end"/>
    </w:r>
  </w:p>
  <w:p w14:paraId="74572E4A" w14:textId="77777777" w:rsidR="002B552B" w:rsidRDefault="002B55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6A833" w14:textId="77777777" w:rsidR="002B552B" w:rsidRDefault="002B552B">
    <w:pPr>
      <w:pStyle w:val="a5"/>
      <w:jc w:val="center"/>
    </w:pPr>
  </w:p>
  <w:p w14:paraId="5C7F6506" w14:textId="77777777" w:rsidR="002B552B" w:rsidRDefault="002B552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46156" w14:textId="6067416E" w:rsidR="002B552B" w:rsidRDefault="00BF69D7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A7083A">
      <w:rPr>
        <w:noProof/>
      </w:rPr>
      <w:t>4</w:t>
    </w:r>
    <w:r>
      <w:fldChar w:fldCharType="end"/>
    </w:r>
  </w:p>
  <w:p w14:paraId="3176E135" w14:textId="77777777" w:rsidR="002B552B" w:rsidRDefault="002B552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A2BA9" w14:textId="77777777" w:rsidR="002B552B" w:rsidRDefault="002B552B">
    <w:pPr>
      <w:pStyle w:val="a5"/>
      <w:jc w:val="center"/>
    </w:pPr>
  </w:p>
  <w:p w14:paraId="18A9FAFE" w14:textId="77777777" w:rsidR="002B552B" w:rsidRDefault="002B552B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72FA0" w14:textId="19E3D34D" w:rsidR="002B552B" w:rsidRDefault="00BF69D7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A7083A">
      <w:rPr>
        <w:noProof/>
      </w:rPr>
      <w:t>6</w:t>
    </w:r>
    <w:r>
      <w:fldChar w:fldCharType="end"/>
    </w:r>
  </w:p>
  <w:p w14:paraId="16CB0131" w14:textId="77777777" w:rsidR="002B552B" w:rsidRDefault="002B552B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0589" w14:textId="77777777" w:rsidR="002B552B" w:rsidRDefault="002B552B">
    <w:pPr>
      <w:pStyle w:val="a5"/>
      <w:jc w:val="center"/>
    </w:pPr>
  </w:p>
  <w:p w14:paraId="407F5D65" w14:textId="77777777" w:rsidR="002B552B" w:rsidRDefault="002B552B">
    <w:pPr>
      <w:pStyle w:val="a5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864AC" w14:textId="079F3A50" w:rsidR="002B552B" w:rsidRDefault="00BF69D7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A7083A">
      <w:rPr>
        <w:noProof/>
      </w:rPr>
      <w:t>10</w:t>
    </w:r>
    <w:r>
      <w:fldChar w:fldCharType="end"/>
    </w:r>
  </w:p>
  <w:p w14:paraId="368AD05C" w14:textId="77777777" w:rsidR="002B552B" w:rsidRDefault="002B552B">
    <w:pPr>
      <w:pStyle w:val="a5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61D86" w14:textId="77777777" w:rsidR="002B552B" w:rsidRDefault="002B552B">
    <w:pPr>
      <w:pStyle w:val="a5"/>
      <w:jc w:val="center"/>
    </w:pPr>
  </w:p>
  <w:p w14:paraId="0B1777E6" w14:textId="77777777" w:rsidR="002B552B" w:rsidRDefault="002B55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2FABC" w14:textId="77777777" w:rsidR="00BF69D7" w:rsidRDefault="00BF69D7">
      <w:pPr>
        <w:spacing w:after="0" w:line="240" w:lineRule="auto"/>
      </w:pPr>
      <w:r>
        <w:separator/>
      </w:r>
    </w:p>
  </w:footnote>
  <w:footnote w:type="continuationSeparator" w:id="0">
    <w:p w14:paraId="1DAF6D60" w14:textId="77777777" w:rsidR="00BF69D7" w:rsidRDefault="00BF6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6DC5"/>
    <w:multiLevelType w:val="hybridMultilevel"/>
    <w:tmpl w:val="E7F2AEC2"/>
    <w:lvl w:ilvl="0" w:tplc="CFE89600">
      <w:start w:val="1"/>
      <w:numFmt w:val="decimal"/>
      <w:lvlText w:val="%1."/>
      <w:lvlJc w:val="left"/>
      <w:pPr>
        <w:ind w:left="97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5C7DBA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AC083B4E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924012D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4" w:tplc="7506DD9E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7D28CBD0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659A3108">
      <w:numFmt w:val="bullet"/>
      <w:lvlText w:val="•"/>
      <w:lvlJc w:val="left"/>
      <w:pPr>
        <w:ind w:left="6491" w:hanging="360"/>
      </w:pPr>
      <w:rPr>
        <w:rFonts w:hint="default"/>
        <w:lang w:val="ru-RU" w:eastAsia="en-US" w:bidi="ar-SA"/>
      </w:rPr>
    </w:lvl>
    <w:lvl w:ilvl="7" w:tplc="7680A522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8" w:tplc="739EDF28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3D65F7"/>
    <w:multiLevelType w:val="multilevel"/>
    <w:tmpl w:val="ACEED2A8"/>
    <w:lvl w:ilvl="0">
      <w:start w:val="3"/>
      <w:numFmt w:val="decimal"/>
      <w:lvlText w:val="%1"/>
      <w:lvlJc w:val="left"/>
      <w:pPr>
        <w:ind w:left="1342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42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42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7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4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06D5B7F"/>
    <w:multiLevelType w:val="hybridMultilevel"/>
    <w:tmpl w:val="0D76BCAE"/>
    <w:lvl w:ilvl="0" w:tplc="18FE08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F409A"/>
    <w:multiLevelType w:val="hybridMultilevel"/>
    <w:tmpl w:val="9C4E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C796F"/>
    <w:multiLevelType w:val="hybridMultilevel"/>
    <w:tmpl w:val="406E2308"/>
    <w:lvl w:ilvl="0" w:tplc="3014B5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753D0"/>
    <w:multiLevelType w:val="hybridMultilevel"/>
    <w:tmpl w:val="695C7610"/>
    <w:lvl w:ilvl="0" w:tplc="A3A0CDBE">
      <w:start w:val="1"/>
      <w:numFmt w:val="decimal"/>
      <w:lvlText w:val="%1."/>
      <w:lvlJc w:val="left"/>
      <w:pPr>
        <w:ind w:left="1151" w:hanging="300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6C243E34">
      <w:numFmt w:val="bullet"/>
      <w:lvlText w:val="•"/>
      <w:lvlJc w:val="left"/>
      <w:pPr>
        <w:ind w:left="1898" w:hanging="300"/>
      </w:pPr>
      <w:rPr>
        <w:rFonts w:hint="default"/>
        <w:lang w:val="ru-RU" w:eastAsia="en-US" w:bidi="ar-SA"/>
      </w:rPr>
    </w:lvl>
    <w:lvl w:ilvl="2" w:tplc="D00E408A">
      <w:numFmt w:val="bullet"/>
      <w:lvlText w:val="•"/>
      <w:lvlJc w:val="left"/>
      <w:pPr>
        <w:ind w:left="2817" w:hanging="300"/>
      </w:pPr>
      <w:rPr>
        <w:rFonts w:hint="default"/>
        <w:lang w:val="ru-RU" w:eastAsia="en-US" w:bidi="ar-SA"/>
      </w:rPr>
    </w:lvl>
    <w:lvl w:ilvl="3" w:tplc="4DA2B39E">
      <w:numFmt w:val="bullet"/>
      <w:lvlText w:val="•"/>
      <w:lvlJc w:val="left"/>
      <w:pPr>
        <w:ind w:left="3735" w:hanging="300"/>
      </w:pPr>
      <w:rPr>
        <w:rFonts w:hint="default"/>
        <w:lang w:val="ru-RU" w:eastAsia="en-US" w:bidi="ar-SA"/>
      </w:rPr>
    </w:lvl>
    <w:lvl w:ilvl="4" w:tplc="6184939E">
      <w:numFmt w:val="bullet"/>
      <w:lvlText w:val="•"/>
      <w:lvlJc w:val="left"/>
      <w:pPr>
        <w:ind w:left="4654" w:hanging="300"/>
      </w:pPr>
      <w:rPr>
        <w:rFonts w:hint="default"/>
        <w:lang w:val="ru-RU" w:eastAsia="en-US" w:bidi="ar-SA"/>
      </w:rPr>
    </w:lvl>
    <w:lvl w:ilvl="5" w:tplc="92100F04">
      <w:numFmt w:val="bullet"/>
      <w:lvlText w:val="•"/>
      <w:lvlJc w:val="left"/>
      <w:pPr>
        <w:ind w:left="5573" w:hanging="300"/>
      </w:pPr>
      <w:rPr>
        <w:rFonts w:hint="default"/>
        <w:lang w:val="ru-RU" w:eastAsia="en-US" w:bidi="ar-SA"/>
      </w:rPr>
    </w:lvl>
    <w:lvl w:ilvl="6" w:tplc="8FC28CFA">
      <w:numFmt w:val="bullet"/>
      <w:lvlText w:val="•"/>
      <w:lvlJc w:val="left"/>
      <w:pPr>
        <w:ind w:left="6491" w:hanging="300"/>
      </w:pPr>
      <w:rPr>
        <w:rFonts w:hint="default"/>
        <w:lang w:val="ru-RU" w:eastAsia="en-US" w:bidi="ar-SA"/>
      </w:rPr>
    </w:lvl>
    <w:lvl w:ilvl="7" w:tplc="DEEA4F8C">
      <w:numFmt w:val="bullet"/>
      <w:lvlText w:val="•"/>
      <w:lvlJc w:val="left"/>
      <w:pPr>
        <w:ind w:left="7410" w:hanging="300"/>
      </w:pPr>
      <w:rPr>
        <w:rFonts w:hint="default"/>
        <w:lang w:val="ru-RU" w:eastAsia="en-US" w:bidi="ar-SA"/>
      </w:rPr>
    </w:lvl>
    <w:lvl w:ilvl="8" w:tplc="1CF655B4">
      <w:numFmt w:val="bullet"/>
      <w:lvlText w:val="•"/>
      <w:lvlJc w:val="left"/>
      <w:pPr>
        <w:ind w:left="8329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54186BFE"/>
    <w:multiLevelType w:val="hybridMultilevel"/>
    <w:tmpl w:val="E926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4063C"/>
    <w:multiLevelType w:val="multilevel"/>
    <w:tmpl w:val="CCFA2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2B"/>
    <w:rsid w:val="000362CB"/>
    <w:rsid w:val="00061D8F"/>
    <w:rsid w:val="00091B97"/>
    <w:rsid w:val="00092A01"/>
    <w:rsid w:val="000D129A"/>
    <w:rsid w:val="00123596"/>
    <w:rsid w:val="00241F1C"/>
    <w:rsid w:val="002439BF"/>
    <w:rsid w:val="00273B0C"/>
    <w:rsid w:val="002B552B"/>
    <w:rsid w:val="004D1C5B"/>
    <w:rsid w:val="00546B52"/>
    <w:rsid w:val="006048C0"/>
    <w:rsid w:val="006B5203"/>
    <w:rsid w:val="006C1888"/>
    <w:rsid w:val="00952EF1"/>
    <w:rsid w:val="00A00536"/>
    <w:rsid w:val="00A42828"/>
    <w:rsid w:val="00A7083A"/>
    <w:rsid w:val="00B76F25"/>
    <w:rsid w:val="00BF69D7"/>
    <w:rsid w:val="00C74CE4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9A1F"/>
  <w15:docId w15:val="{734FD326-48E4-4D89-9FF6-BA79A17B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rFonts w:ascii="Calibri" w:hAnsi="Calibri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Знак сноски1"/>
    <w:link w:val="a7"/>
    <w:rPr>
      <w:vertAlign w:val="superscript"/>
    </w:rPr>
  </w:style>
  <w:style w:type="character" w:styleId="a7">
    <w:name w:val="footnote reference"/>
    <w:link w:val="12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3">
    <w:name w:val="Гиперссылка1"/>
    <w:basedOn w:val="14"/>
    <w:link w:val="a8"/>
    <w:rPr>
      <w:rFonts w:ascii="Times New Roman" w:hAnsi="Times New Roman"/>
      <w:u w:val="single"/>
    </w:rPr>
  </w:style>
  <w:style w:type="character" w:styleId="a8">
    <w:name w:val="Hyperlink"/>
    <w:basedOn w:val="a0"/>
    <w:link w:val="13"/>
    <w:rPr>
      <w:rFonts w:ascii="Times New Roman" w:hAnsi="Times New Roman"/>
      <w:color w:val="000000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basedOn w:val="a"/>
    <w:next w:val="a"/>
    <w:link w:val="16"/>
    <w:uiPriority w:val="39"/>
    <w:pPr>
      <w:spacing w:after="100"/>
    </w:pPr>
  </w:style>
  <w:style w:type="character" w:customStyle="1" w:styleId="16">
    <w:name w:val="Оглавление 1 Знак"/>
    <w:basedOn w:val="1"/>
    <w:link w:val="15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List Paragraph"/>
    <w:aliases w:val="Содержание. 2 уровень,List Paragraph"/>
    <w:basedOn w:val="a"/>
    <w:link w:val="ac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c">
    <w:name w:val="Абзац списка Знак"/>
    <w:aliases w:val="Содержание. 2 уровень Знак,List Paragraph Знак"/>
    <w:basedOn w:val="1"/>
    <w:link w:val="ab"/>
    <w:uiPriority w:val="34"/>
    <w:qFormat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TOC Heading"/>
    <w:basedOn w:val="10"/>
    <w:next w:val="a"/>
    <w:link w:val="ae"/>
    <w:pPr>
      <w:spacing w:line="264" w:lineRule="auto"/>
      <w:outlineLvl w:val="8"/>
    </w:pPr>
  </w:style>
  <w:style w:type="character" w:customStyle="1" w:styleId="ae">
    <w:name w:val="Заголовок оглавления Знак"/>
    <w:basedOn w:val="11"/>
    <w:link w:val="ad"/>
    <w:rPr>
      <w:rFonts w:asciiTheme="majorHAnsi" w:hAnsiTheme="majorHAnsi"/>
      <w:color w:val="2E74B5" w:themeColor="accent1" w:themeShade="BF"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3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ody Text"/>
    <w:basedOn w:val="a"/>
    <w:link w:val="af5"/>
    <w:qFormat/>
    <w:rsid w:val="00123596"/>
    <w:pPr>
      <w:widowControl w:val="0"/>
      <w:autoSpaceDE w:val="0"/>
      <w:autoSpaceDN w:val="0"/>
      <w:spacing w:after="0"/>
      <w:ind w:firstLine="710"/>
      <w:jc w:val="both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5">
    <w:name w:val="Основной текст Знак"/>
    <w:basedOn w:val="a0"/>
    <w:link w:val="af4"/>
    <w:rsid w:val="00123596"/>
    <w:rPr>
      <w:rFonts w:ascii="Times New Roman" w:hAnsi="Times New Roman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152591" TargetMode="External"/><Relationship Id="rId18" Type="http://schemas.openxmlformats.org/officeDocument/2006/relationships/hyperlink" Target="https://e.lanbook.com/book/15259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e.lanbook.com/book/1466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846" TargetMode="Externa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846" TargetMode="External"/><Relationship Id="rId10" Type="http://schemas.openxmlformats.org/officeDocument/2006/relationships/footer" Target="footer4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68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2024-07-05T07:51:00Z</dcterms:created>
  <dcterms:modified xsi:type="dcterms:W3CDTF">2025-08-12T13:10:00Z</dcterms:modified>
</cp:coreProperties>
</file>